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A9B7" w14:textId="77777777" w:rsidR="00650BD2" w:rsidRPr="00650BD2" w:rsidRDefault="00650BD2" w:rsidP="00650BD2">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650BD2">
        <w:rPr>
          <w:rFonts w:ascii="Times New Roman" w:eastAsia="Times New Roman" w:hAnsi="Times New Roman" w:cs="Times New Roman"/>
          <w:b/>
          <w:bCs/>
          <w:color w:val="000000"/>
          <w:kern w:val="0"/>
          <w:sz w:val="36"/>
          <w:szCs w:val="36"/>
          <w:lang w:eastAsia="en-GB"/>
          <w14:ligatures w14:val="none"/>
        </w:rPr>
        <w:t>ĐIỂM TỰA NIỀM TIN: LÃNH ĐẠO XÃ PHÚ TRUNG THĂM VÀ ĐỘNG VIÊN ĐỘI HÌNH THANH NIÊN TÌNH NGUYỆN TRƯỚC THỀM "NGÀY HỘI NON SÔNG"</w:t>
      </w:r>
    </w:p>
    <w:p w14:paraId="5489ADB7" w14:textId="77777777" w:rsidR="00650BD2" w:rsidRPr="00650BD2" w:rsidRDefault="00650BD2" w:rsidP="00650BD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b/>
          <w:bCs/>
          <w:color w:val="000000"/>
          <w:kern w:val="0"/>
          <w:lang w:eastAsia="en-GB"/>
          <w14:ligatures w14:val="none"/>
        </w:rPr>
        <w:t>Trong không khí sôi nổi của Tháng Thanh niên năm 2026, ngày 14/3, xã Phú Trung (tỉnh Đồng Nai) đang khẩn trương hoàn tất những khâu chuẩn bị cuối cùng cho "Ngày hội non sông" diễn ra vào ngày 15/3. Với tinh thần xung kích, đội hình Thanh niên tình nguyện (TNTN) xã đã nhận được sự quan tâm, khích lệ kịp thời từ lãnh đạo địa phương.</w:t>
      </w:r>
    </w:p>
    <w:p w14:paraId="40DA3653" w14:textId="77777777" w:rsidR="00650BD2" w:rsidRPr="00650BD2" w:rsidRDefault="00650BD2" w:rsidP="00650BD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50BD2">
        <w:rPr>
          <w:rFonts w:ascii="Times New Roman" w:eastAsia="Times New Roman" w:hAnsi="Times New Roman" w:cs="Times New Roman"/>
          <w:b/>
          <w:bCs/>
          <w:color w:val="000000"/>
          <w:kern w:val="0"/>
          <w:sz w:val="27"/>
          <w:szCs w:val="27"/>
          <w:lang w:eastAsia="en-GB"/>
          <w14:ligatures w14:val="none"/>
        </w:rPr>
        <w:t>Xung kích – Tình nguyện – Trách nhiệm</w:t>
      </w:r>
    </w:p>
    <w:p w14:paraId="0E62D6C3" w14:textId="77777777" w:rsidR="00650BD2" w:rsidRPr="00650BD2" w:rsidRDefault="00650BD2" w:rsidP="00650BD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color w:val="000000"/>
          <w:kern w:val="0"/>
          <w:lang w:eastAsia="en-GB"/>
          <w14:ligatures w14:val="none"/>
        </w:rPr>
        <w:t>Thực hiện tinh thần </w:t>
      </w:r>
      <w:r w:rsidRPr="00650BD2">
        <w:rPr>
          <w:rFonts w:ascii="Times New Roman" w:eastAsia="Times New Roman" w:hAnsi="Times New Roman" w:cs="Times New Roman"/>
          <w:i/>
          <w:iCs/>
          <w:color w:val="000000"/>
          <w:kern w:val="0"/>
          <w:lang w:eastAsia="en-GB"/>
          <w14:ligatures w14:val="none"/>
        </w:rPr>
        <w:t>"Đâu cần thanh niên có, việc gì khó có thanh niên"</w:t>
      </w:r>
      <w:r w:rsidRPr="00650BD2">
        <w:rPr>
          <w:rFonts w:ascii="Times New Roman" w:eastAsia="Times New Roman" w:hAnsi="Times New Roman" w:cs="Times New Roman"/>
          <w:color w:val="000000"/>
          <w:kern w:val="0"/>
          <w:lang w:eastAsia="en-GB"/>
          <w14:ligatures w14:val="none"/>
        </w:rPr>
        <w:t>, ngay từ sáng ngày 14/3, đội hình TNTN xã Phú Trung đã đồng loạt ra quân. Sau hai đợt tập huấn kỹ lưỡng về nghiệp vụ, các bạn trẻ đã bắt tay vào các phần việc cụ thể: trang trí khánh tiết, rà soát công tác hậu cần và chuẩn bị các phương án hướng dẫn nhân dân, đảm bảo mọi khâu đều sẵn sàng cho ngày hội lớn.</w:t>
      </w:r>
    </w:p>
    <w:p w14:paraId="00D5AAB2" w14:textId="77777777" w:rsidR="00650BD2" w:rsidRPr="00650BD2" w:rsidRDefault="00650BD2" w:rsidP="00650BD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50BD2">
        <w:rPr>
          <w:rFonts w:ascii="Times New Roman" w:eastAsia="Times New Roman" w:hAnsi="Times New Roman" w:cs="Times New Roman"/>
          <w:b/>
          <w:bCs/>
          <w:color w:val="000000"/>
          <w:kern w:val="0"/>
          <w:sz w:val="27"/>
          <w:szCs w:val="27"/>
          <w:lang w:eastAsia="en-GB"/>
          <w14:ligatures w14:val="none"/>
        </w:rPr>
        <w:t>Sự quan tâm sát sao của lãnh đạo địa phương</w:t>
      </w:r>
    </w:p>
    <w:p w14:paraId="20021674" w14:textId="77777777" w:rsidR="00650BD2" w:rsidRPr="00650BD2" w:rsidRDefault="00650BD2" w:rsidP="00650BD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color w:val="000000"/>
          <w:kern w:val="0"/>
          <w:lang w:eastAsia="en-GB"/>
          <w14:ligatures w14:val="none"/>
        </w:rPr>
        <w:t>Trong không khí hối hả của ngày chuẩn bị cuối cùng, Đội hình TNTN xã Phú Trung vinh dự được đón tiếp đoàn lãnh đạo xã đến thăm hỏi, kiểm tra và động viên:</w:t>
      </w:r>
    </w:p>
    <w:p w14:paraId="0B2424EE" w14:textId="77777777" w:rsidR="00650BD2" w:rsidRPr="00650BD2" w:rsidRDefault="00650BD2" w:rsidP="00650BD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b/>
          <w:bCs/>
          <w:color w:val="000000"/>
          <w:kern w:val="0"/>
          <w:lang w:eastAsia="en-GB"/>
          <w14:ligatures w14:val="none"/>
        </w:rPr>
        <w:t>Đồng chí Lê Văn Chung</w:t>
      </w:r>
      <w:r w:rsidRPr="00650BD2">
        <w:rPr>
          <w:rFonts w:ascii="Times New Roman" w:eastAsia="Times New Roman" w:hAnsi="Times New Roman" w:cs="Times New Roman"/>
          <w:color w:val="000000"/>
          <w:kern w:val="0"/>
          <w:lang w:eastAsia="en-GB"/>
          <w14:ligatures w14:val="none"/>
        </w:rPr>
        <w:t> – Phó Bí thư Đảng ủy, Chủ tịch UBND xã.</w:t>
      </w:r>
    </w:p>
    <w:p w14:paraId="04A973B4" w14:textId="77777777" w:rsidR="00650BD2" w:rsidRPr="00650BD2" w:rsidRDefault="00650BD2" w:rsidP="00650BD2">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b/>
          <w:bCs/>
          <w:color w:val="000000"/>
          <w:kern w:val="0"/>
          <w:lang w:eastAsia="en-GB"/>
          <w14:ligatures w14:val="none"/>
        </w:rPr>
        <w:t>Đồng chí Nguyễn Thị Thanh</w:t>
      </w:r>
      <w:r w:rsidRPr="00650BD2">
        <w:rPr>
          <w:rFonts w:ascii="Times New Roman" w:eastAsia="Times New Roman" w:hAnsi="Times New Roman" w:cs="Times New Roman"/>
          <w:color w:val="000000"/>
          <w:kern w:val="0"/>
          <w:lang w:eastAsia="en-GB"/>
          <w14:ligatures w14:val="none"/>
        </w:rPr>
        <w:t> – UV.BTV Đảng ủy, Chủ tịch Ủy ban MTTQ Việt Nam xã.</w:t>
      </w:r>
    </w:p>
    <w:p w14:paraId="73C862D1" w14:textId="77777777" w:rsidR="00650BD2" w:rsidRPr="00650BD2" w:rsidRDefault="00650BD2" w:rsidP="00650BD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color w:val="000000"/>
          <w:kern w:val="0"/>
          <w:lang w:eastAsia="en-GB"/>
          <w14:ligatures w14:val="none"/>
        </w:rPr>
        <w:t>Tại buổi gặp mặt, các đồng chí lãnh đạo đã ghi nhận và biểu dương tinh thần trách nhiệm, thái độ làm việc nghiêm túc của lực lượng trẻ. Sự hiện diện của lãnh đạo xã chính là nguồn cổ vũ tinh thần vô giá, khẳng định niềm tin mà chính quyền địa phương đặt vào sức trẻ.</w:t>
      </w:r>
    </w:p>
    <w:p w14:paraId="6983EABD" w14:textId="77777777" w:rsidR="00650BD2" w:rsidRPr="00650BD2" w:rsidRDefault="00650BD2" w:rsidP="00650BD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i/>
          <w:iCs/>
          <w:color w:val="000000"/>
          <w:kern w:val="0"/>
          <w:lang w:eastAsia="en-GB"/>
          <w14:ligatures w14:val="none"/>
        </w:rPr>
        <w:t>"Mỗi đoàn viên, thanh niên cần phát huy tối đa nghiệp vụ đã được tập huấn. Trong quá trình hỗ trợ, phải giữ thái độ niềm nở, tận tình hướng dẫn nhân dân, đảm bảo ngày hội thực sự là ngày vui của toàn dân,"</w:t>
      </w:r>
      <w:r w:rsidRPr="00650BD2">
        <w:rPr>
          <w:rFonts w:ascii="Times New Roman" w:eastAsia="Times New Roman" w:hAnsi="Times New Roman" w:cs="Times New Roman"/>
          <w:b/>
          <w:bCs/>
          <w:color w:val="000000"/>
          <w:kern w:val="0"/>
          <w:lang w:eastAsia="en-GB"/>
          <w14:ligatures w14:val="none"/>
        </w:rPr>
        <w:t>Đồng chí Lê Văn Chung</w:t>
      </w:r>
      <w:r w:rsidRPr="00650BD2">
        <w:rPr>
          <w:rFonts w:ascii="Times New Roman" w:eastAsia="Times New Roman" w:hAnsi="Times New Roman" w:cs="Times New Roman"/>
          <w:color w:val="000000"/>
          <w:kern w:val="0"/>
          <w:lang w:eastAsia="en-GB"/>
          <w14:ligatures w14:val="none"/>
        </w:rPr>
        <w:t> dặn dò sát sao.</w:t>
      </w:r>
    </w:p>
    <w:p w14:paraId="04D1522B" w14:textId="77777777" w:rsidR="00650BD2" w:rsidRPr="00650BD2" w:rsidRDefault="00650BD2" w:rsidP="00650BD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650BD2">
        <w:rPr>
          <w:rFonts w:ascii="Times New Roman" w:eastAsia="Times New Roman" w:hAnsi="Times New Roman" w:cs="Times New Roman"/>
          <w:b/>
          <w:bCs/>
          <w:color w:val="000000"/>
          <w:kern w:val="0"/>
          <w:sz w:val="27"/>
          <w:szCs w:val="27"/>
          <w:lang w:eastAsia="en-GB"/>
          <w14:ligatures w14:val="none"/>
        </w:rPr>
        <w:t>Sẵn sàng cho ngày hội rực rỡ sắc xanh</w:t>
      </w:r>
    </w:p>
    <w:p w14:paraId="6D49F89C" w14:textId="77777777" w:rsidR="00650BD2" w:rsidRPr="00650BD2" w:rsidRDefault="00650BD2" w:rsidP="00650BD2">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650BD2">
        <w:rPr>
          <w:rFonts w:ascii="Times New Roman" w:eastAsia="Times New Roman" w:hAnsi="Times New Roman" w:cs="Times New Roman"/>
          <w:color w:val="000000"/>
          <w:kern w:val="0"/>
          <w:lang w:eastAsia="en-GB"/>
          <w14:ligatures w14:val="none"/>
        </w:rPr>
        <w:t>Sự quan tâm của lãnh đạo xã đã tiếp thêm động lực mạnh mẽ để các bạn trẻ Phú Trung vững tin bước vào nhiệm vụ. Khép lại ngày chuẩn bị 14/3, đội hình TNTN đã ở tư thế sẵn sàng cao nhất với quyết tâm: </w:t>
      </w:r>
      <w:r w:rsidRPr="00650BD2">
        <w:rPr>
          <w:rFonts w:ascii="Times New Roman" w:eastAsia="Times New Roman" w:hAnsi="Times New Roman" w:cs="Times New Roman"/>
          <w:b/>
          <w:bCs/>
          <w:color w:val="000000"/>
          <w:kern w:val="0"/>
          <w:lang w:eastAsia="en-GB"/>
          <w14:ligatures w14:val="none"/>
        </w:rPr>
        <w:t>"Nghiệp vụ vững - Tinh thần cao - Hành động đẹp"</w:t>
      </w:r>
      <w:r w:rsidRPr="00650BD2">
        <w:rPr>
          <w:rFonts w:ascii="Times New Roman" w:eastAsia="Times New Roman" w:hAnsi="Times New Roman" w:cs="Times New Roman"/>
          <w:color w:val="000000"/>
          <w:kern w:val="0"/>
          <w:lang w:eastAsia="en-GB"/>
          <w14:ligatures w14:val="none"/>
        </w:rPr>
        <w:t>.</w:t>
      </w:r>
    </w:p>
    <w:p w14:paraId="49D37354" w14:textId="77777777" w:rsidR="00650BD2" w:rsidRDefault="00650BD2" w:rsidP="00650BD2">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650BD2">
        <w:rPr>
          <w:rFonts w:ascii="Times New Roman" w:eastAsia="Times New Roman" w:hAnsi="Times New Roman" w:cs="Times New Roman"/>
          <w:color w:val="000000"/>
          <w:kern w:val="0"/>
          <w:lang w:eastAsia="en-GB"/>
          <w14:ligatures w14:val="none"/>
        </w:rPr>
        <w:t>Tất cả đã sẵn sàng cho một ngày </w:t>
      </w:r>
      <w:r w:rsidRPr="00650BD2">
        <w:rPr>
          <w:rFonts w:ascii="Times New Roman" w:eastAsia="Times New Roman" w:hAnsi="Times New Roman" w:cs="Times New Roman"/>
          <w:b/>
          <w:bCs/>
          <w:color w:val="000000"/>
          <w:kern w:val="0"/>
          <w:lang w:eastAsia="en-GB"/>
          <w14:ligatures w14:val="none"/>
        </w:rPr>
        <w:t>15/03</w:t>
      </w:r>
      <w:r w:rsidRPr="00650BD2">
        <w:rPr>
          <w:rFonts w:ascii="Times New Roman" w:eastAsia="Times New Roman" w:hAnsi="Times New Roman" w:cs="Times New Roman"/>
          <w:color w:val="000000"/>
          <w:kern w:val="0"/>
          <w:lang w:eastAsia="en-GB"/>
          <w14:ligatures w14:val="none"/>
        </w:rPr>
        <w:t> rực rỡ sắc xanh tình nguyện và trọn vẹn niềm tin của nhân dân tỉnh Đồng Nai nói chung và xã Phú Trung nói riêng.</w:t>
      </w:r>
    </w:p>
    <w:p w14:paraId="70D798EE" w14:textId="3B7325D0" w:rsidR="00736593" w:rsidRPr="00736593" w:rsidRDefault="00736593" w:rsidP="00650BD2">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736593">
        <w:rPr>
          <w:rFonts w:ascii="Times New Roman" w:eastAsia="Times New Roman" w:hAnsi="Times New Roman" w:cs="Times New Roman"/>
          <w:noProof/>
          <w:color w:val="000000"/>
          <w:kern w:val="0"/>
          <w:lang w:val="vi-VN" w:eastAsia="en-GB"/>
          <w14:ligatures w14:val="none"/>
        </w:rPr>
        <w:lastRenderedPageBreak/>
        <w:drawing>
          <wp:inline distT="0" distB="0" distL="0" distR="0" wp14:anchorId="71D8399E" wp14:editId="6783B679">
            <wp:extent cx="5731510" cy="3823970"/>
            <wp:effectExtent l="0" t="0" r="0" b="0"/>
            <wp:docPr id="1274696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96918" name=""/>
                    <pic:cNvPicPr/>
                  </pic:nvPicPr>
                  <pic:blipFill>
                    <a:blip r:embed="rId5"/>
                    <a:stretch>
                      <a:fillRect/>
                    </a:stretch>
                  </pic:blipFill>
                  <pic:spPr>
                    <a:xfrm>
                      <a:off x="0" y="0"/>
                      <a:ext cx="5731510" cy="3823970"/>
                    </a:xfrm>
                    <a:prstGeom prst="rect">
                      <a:avLst/>
                    </a:prstGeom>
                  </pic:spPr>
                </pic:pic>
              </a:graphicData>
            </a:graphic>
          </wp:inline>
        </w:drawing>
      </w:r>
    </w:p>
    <w:p w14:paraId="3297F861" w14:textId="28816241" w:rsidR="00650BD2" w:rsidRDefault="00044E29">
      <w:r>
        <w:rPr>
          <w:noProof/>
        </w:rPr>
        <w:lastRenderedPageBreak/>
        <w:drawing>
          <wp:inline distT="0" distB="0" distL="0" distR="0" wp14:anchorId="04D2E69A" wp14:editId="66377390">
            <wp:extent cx="5731510" cy="3820795"/>
            <wp:effectExtent l="0" t="0" r="0" b="1905"/>
            <wp:docPr id="886450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50914" name="Picture 8864509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rPr>
        <w:drawing>
          <wp:inline distT="0" distB="0" distL="0" distR="0" wp14:anchorId="56A55C23" wp14:editId="6BCE58F4">
            <wp:extent cx="5731510" cy="3820795"/>
            <wp:effectExtent l="0" t="0" r="0" b="1905"/>
            <wp:docPr id="1476130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3034" name="Picture 1476130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sidR="00736593" w:rsidRPr="00736593">
        <w:rPr>
          <w:rFonts w:ascii="Times New Roman" w:eastAsia="Times New Roman" w:hAnsi="Times New Roman" w:cs="Times New Roman"/>
          <w:noProof/>
          <w:color w:val="000000"/>
          <w:kern w:val="0"/>
          <w:lang w:val="vi-VN" w:eastAsia="en-GB"/>
          <w14:ligatures w14:val="none"/>
        </w:rPr>
        <w:lastRenderedPageBreak/>
        <w:drawing>
          <wp:inline distT="0" distB="0" distL="0" distR="0" wp14:anchorId="06A327F1" wp14:editId="00E19C27">
            <wp:extent cx="5731510" cy="3823970"/>
            <wp:effectExtent l="0" t="0" r="0" b="0"/>
            <wp:docPr id="96060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06402" name=""/>
                    <pic:cNvPicPr/>
                  </pic:nvPicPr>
                  <pic:blipFill>
                    <a:blip r:embed="rId8"/>
                    <a:stretch>
                      <a:fillRect/>
                    </a:stretch>
                  </pic:blipFill>
                  <pic:spPr>
                    <a:xfrm>
                      <a:off x="0" y="0"/>
                      <a:ext cx="5731510" cy="3823970"/>
                    </a:xfrm>
                    <a:prstGeom prst="rect">
                      <a:avLst/>
                    </a:prstGeom>
                  </pic:spPr>
                </pic:pic>
              </a:graphicData>
            </a:graphic>
          </wp:inline>
        </w:drawing>
      </w:r>
      <w:r>
        <w:rPr>
          <w:noProof/>
        </w:rPr>
        <w:drawing>
          <wp:inline distT="0" distB="0" distL="0" distR="0" wp14:anchorId="33989517" wp14:editId="7749F87A">
            <wp:extent cx="5731510" cy="3820795"/>
            <wp:effectExtent l="0" t="0" r="0" b="1905"/>
            <wp:docPr id="5543934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93459" name="Picture 55439345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sectPr w:rsidR="00650B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35C2F"/>
    <w:multiLevelType w:val="multilevel"/>
    <w:tmpl w:val="30F6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669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D2"/>
    <w:rsid w:val="00044E29"/>
    <w:rsid w:val="005049D0"/>
    <w:rsid w:val="00650BD2"/>
    <w:rsid w:val="00736593"/>
    <w:rsid w:val="009412E2"/>
    <w:rsid w:val="00D92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9DE6A3"/>
  <w15:chartTrackingRefBased/>
  <w15:docId w15:val="{67D10D7F-4961-8B47-9968-CBE732BD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B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50B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50B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B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B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B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50B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50B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B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B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BD2"/>
    <w:rPr>
      <w:rFonts w:eastAsiaTheme="majorEastAsia" w:cstheme="majorBidi"/>
      <w:color w:val="272727" w:themeColor="text1" w:themeTint="D8"/>
    </w:rPr>
  </w:style>
  <w:style w:type="paragraph" w:styleId="Title">
    <w:name w:val="Title"/>
    <w:basedOn w:val="Normal"/>
    <w:next w:val="Normal"/>
    <w:link w:val="TitleChar"/>
    <w:uiPriority w:val="10"/>
    <w:qFormat/>
    <w:rsid w:val="00650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BD2"/>
    <w:pPr>
      <w:spacing w:before="160"/>
      <w:jc w:val="center"/>
    </w:pPr>
    <w:rPr>
      <w:i/>
      <w:iCs/>
      <w:color w:val="404040" w:themeColor="text1" w:themeTint="BF"/>
    </w:rPr>
  </w:style>
  <w:style w:type="character" w:customStyle="1" w:styleId="QuoteChar">
    <w:name w:val="Quote Char"/>
    <w:basedOn w:val="DefaultParagraphFont"/>
    <w:link w:val="Quote"/>
    <w:uiPriority w:val="29"/>
    <w:rsid w:val="00650BD2"/>
    <w:rPr>
      <w:i/>
      <w:iCs/>
      <w:color w:val="404040" w:themeColor="text1" w:themeTint="BF"/>
    </w:rPr>
  </w:style>
  <w:style w:type="paragraph" w:styleId="ListParagraph">
    <w:name w:val="List Paragraph"/>
    <w:basedOn w:val="Normal"/>
    <w:uiPriority w:val="34"/>
    <w:qFormat/>
    <w:rsid w:val="00650BD2"/>
    <w:pPr>
      <w:ind w:left="720"/>
      <w:contextualSpacing/>
    </w:pPr>
  </w:style>
  <w:style w:type="character" w:styleId="IntenseEmphasis">
    <w:name w:val="Intense Emphasis"/>
    <w:basedOn w:val="DefaultParagraphFont"/>
    <w:uiPriority w:val="21"/>
    <w:qFormat/>
    <w:rsid w:val="00650BD2"/>
    <w:rPr>
      <w:i/>
      <w:iCs/>
      <w:color w:val="2F5496" w:themeColor="accent1" w:themeShade="BF"/>
    </w:rPr>
  </w:style>
  <w:style w:type="paragraph" w:styleId="IntenseQuote">
    <w:name w:val="Intense Quote"/>
    <w:basedOn w:val="Normal"/>
    <w:next w:val="Normal"/>
    <w:link w:val="IntenseQuoteChar"/>
    <w:uiPriority w:val="30"/>
    <w:qFormat/>
    <w:rsid w:val="00650B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BD2"/>
    <w:rPr>
      <w:i/>
      <w:iCs/>
      <w:color w:val="2F5496" w:themeColor="accent1" w:themeShade="BF"/>
    </w:rPr>
  </w:style>
  <w:style w:type="character" w:styleId="IntenseReference">
    <w:name w:val="Intense Reference"/>
    <w:basedOn w:val="DefaultParagraphFont"/>
    <w:uiPriority w:val="32"/>
    <w:qFormat/>
    <w:rsid w:val="00650BD2"/>
    <w:rPr>
      <w:b/>
      <w:bCs/>
      <w:smallCaps/>
      <w:color w:val="2F5496" w:themeColor="accent1" w:themeShade="BF"/>
      <w:spacing w:val="5"/>
    </w:rPr>
  </w:style>
  <w:style w:type="paragraph" w:styleId="NormalWeb">
    <w:name w:val="Normal (Web)"/>
    <w:basedOn w:val="Normal"/>
    <w:uiPriority w:val="99"/>
    <w:semiHidden/>
    <w:unhideWhenUsed/>
    <w:rsid w:val="00650BD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650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2</cp:revision>
  <dcterms:created xsi:type="dcterms:W3CDTF">2026-03-14T13:16:00Z</dcterms:created>
  <dcterms:modified xsi:type="dcterms:W3CDTF">2026-03-14T13:16:00Z</dcterms:modified>
</cp:coreProperties>
</file>