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707" w:rsidRDefault="00686707" w:rsidP="000912BC">
      <w:pPr>
        <w:ind w:firstLine="720"/>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CÓ MỘT NÉT VĂN HÓA CỦA NGƯỜI HOA TRONG LÒNG PHÚ TRUNG</w:t>
      </w:r>
    </w:p>
    <w:p w:rsidR="000912BC" w:rsidRPr="000912BC" w:rsidRDefault="000912BC" w:rsidP="000912BC">
      <w:pPr>
        <w:ind w:firstLine="720"/>
        <w:jc w:val="both"/>
        <w:rPr>
          <w:rFonts w:ascii="Times New Roman" w:hAnsi="Times New Roman" w:cs="Times New Roman"/>
          <w:sz w:val="28"/>
          <w:szCs w:val="28"/>
        </w:rPr>
      </w:pPr>
      <w:r w:rsidRPr="000912BC">
        <w:rPr>
          <w:rFonts w:ascii="Times New Roman" w:hAnsi="Times New Roman" w:cs="Times New Roman"/>
          <w:sz w:val="28"/>
          <w:szCs w:val="28"/>
        </w:rPr>
        <w:t>Sau người Kinh,</w:t>
      </w:r>
      <w:r>
        <w:rPr>
          <w:rFonts w:ascii="Times New Roman" w:hAnsi="Times New Roman" w:cs="Times New Roman"/>
          <w:sz w:val="28"/>
          <w:szCs w:val="28"/>
        </w:rPr>
        <w:t>Người S’Tiêng,</w:t>
      </w:r>
      <w:r w:rsidRPr="000912BC">
        <w:rPr>
          <w:rFonts w:ascii="Times New Roman" w:hAnsi="Times New Roman" w:cs="Times New Roman"/>
          <w:sz w:val="28"/>
          <w:szCs w:val="28"/>
        </w:rPr>
        <w:t xml:space="preserve"> người Hoa là tộc người có số dân đông thứ</w:t>
      </w:r>
      <w:r>
        <w:rPr>
          <w:rFonts w:ascii="Times New Roman" w:hAnsi="Times New Roman" w:cs="Times New Roman"/>
          <w:sz w:val="28"/>
          <w:szCs w:val="28"/>
        </w:rPr>
        <w:t xml:space="preserve"> ba</w:t>
      </w:r>
      <w:r w:rsidRPr="000912BC">
        <w:rPr>
          <w:rFonts w:ascii="Times New Roman" w:hAnsi="Times New Roman" w:cs="Times New Roman"/>
          <w:sz w:val="28"/>
          <w:szCs w:val="28"/>
        </w:rPr>
        <w:t xml:space="preserve"> trong </w:t>
      </w:r>
      <w:r>
        <w:rPr>
          <w:rFonts w:ascii="Times New Roman" w:hAnsi="Times New Roman" w:cs="Times New Roman"/>
          <w:sz w:val="28"/>
          <w:szCs w:val="28"/>
        </w:rPr>
        <w:t>mườ</w:t>
      </w:r>
      <w:r w:rsidR="00E92676">
        <w:rPr>
          <w:rFonts w:ascii="Times New Roman" w:hAnsi="Times New Roman" w:cs="Times New Roman"/>
          <w:sz w:val="28"/>
          <w:szCs w:val="28"/>
        </w:rPr>
        <w:t>i lăm</w:t>
      </w:r>
      <w:r w:rsidRPr="000912BC">
        <w:rPr>
          <w:rFonts w:ascii="Times New Roman" w:hAnsi="Times New Roman" w:cs="Times New Roman"/>
          <w:sz w:val="28"/>
          <w:szCs w:val="28"/>
        </w:rPr>
        <w:t xml:space="preserve"> </w:t>
      </w:r>
      <w:r w:rsidR="00686707">
        <w:rPr>
          <w:rFonts w:ascii="Times New Roman" w:hAnsi="Times New Roman" w:cs="Times New Roman"/>
          <w:sz w:val="28"/>
          <w:szCs w:val="28"/>
        </w:rPr>
        <w:t xml:space="preserve">dân </w:t>
      </w:r>
      <w:r w:rsidRPr="000912BC">
        <w:rPr>
          <w:rFonts w:ascii="Times New Roman" w:hAnsi="Times New Roman" w:cs="Times New Roman"/>
          <w:sz w:val="28"/>
          <w:szCs w:val="28"/>
        </w:rPr>
        <w:t xml:space="preserve">tộc người anh em sinh sống trên địa bàn </w:t>
      </w:r>
      <w:r w:rsidR="00686707">
        <w:rPr>
          <w:rFonts w:ascii="Times New Roman" w:hAnsi="Times New Roman" w:cs="Times New Roman"/>
          <w:sz w:val="28"/>
          <w:szCs w:val="28"/>
        </w:rPr>
        <w:t xml:space="preserve">xã. </w:t>
      </w:r>
      <w:r w:rsidRPr="000912BC">
        <w:rPr>
          <w:rFonts w:ascii="Times New Roman" w:hAnsi="Times New Roman" w:cs="Times New Roman"/>
          <w:sz w:val="28"/>
          <w:szCs w:val="28"/>
        </w:rPr>
        <w:t xml:space="preserve">Người Hoa đã gắn bó với vùng đất </w:t>
      </w:r>
      <w:r>
        <w:rPr>
          <w:rFonts w:ascii="Times New Roman" w:hAnsi="Times New Roman" w:cs="Times New Roman"/>
          <w:sz w:val="28"/>
          <w:szCs w:val="28"/>
        </w:rPr>
        <w:t>Phú Trung</w:t>
      </w:r>
      <w:r w:rsidRPr="000912BC">
        <w:rPr>
          <w:rFonts w:ascii="Times New Roman" w:hAnsi="Times New Roman" w:cs="Times New Roman"/>
          <w:sz w:val="28"/>
          <w:szCs w:val="28"/>
        </w:rPr>
        <w:t xml:space="preserve"> – Đồng Nai </w:t>
      </w:r>
      <w:r>
        <w:rPr>
          <w:rFonts w:ascii="Times New Roman" w:hAnsi="Times New Roman" w:cs="Times New Roman"/>
          <w:sz w:val="28"/>
          <w:szCs w:val="28"/>
        </w:rPr>
        <w:t>từ rất lâu</w:t>
      </w:r>
      <w:r w:rsidRPr="000912BC">
        <w:rPr>
          <w:rFonts w:ascii="Times New Roman" w:hAnsi="Times New Roman" w:cs="Times New Roman"/>
          <w:sz w:val="28"/>
          <w:szCs w:val="28"/>
        </w:rPr>
        <w:t>, có bản sắc văn hóa độc đáo và nhiều tiềm năng về kinh tế - xã hội.</w:t>
      </w:r>
    </w:p>
    <w:p w:rsidR="00D5562D" w:rsidRDefault="000912BC" w:rsidP="000912BC">
      <w:pPr>
        <w:ind w:firstLine="720"/>
        <w:jc w:val="both"/>
        <w:rPr>
          <w:rFonts w:ascii="Times New Roman" w:hAnsi="Times New Roman" w:cs="Times New Roman"/>
          <w:sz w:val="28"/>
          <w:szCs w:val="28"/>
        </w:rPr>
      </w:pPr>
      <w:r w:rsidRPr="000912BC">
        <w:rPr>
          <w:rFonts w:ascii="Times New Roman" w:hAnsi="Times New Roman" w:cs="Times New Roman"/>
          <w:sz w:val="28"/>
          <w:szCs w:val="28"/>
        </w:rPr>
        <w:t xml:space="preserve">Do những điều kiện lịch sử - cụ thể, cộng đồng người Hoa ở </w:t>
      </w:r>
      <w:r>
        <w:rPr>
          <w:rFonts w:ascii="Times New Roman" w:hAnsi="Times New Roman" w:cs="Times New Roman"/>
          <w:sz w:val="28"/>
          <w:szCs w:val="28"/>
        </w:rPr>
        <w:t>Phú Trung</w:t>
      </w:r>
      <w:r w:rsidRPr="000912BC">
        <w:rPr>
          <w:rFonts w:ascii="Times New Roman" w:hAnsi="Times New Roman" w:cs="Times New Roman"/>
          <w:sz w:val="28"/>
          <w:szCs w:val="28"/>
        </w:rPr>
        <w:t xml:space="preserve"> đã trải qua nhiều giai đoạn thăng trầm. Tuy nhiên, đại bộ phận </w:t>
      </w:r>
      <w:r>
        <w:rPr>
          <w:rFonts w:ascii="Times New Roman" w:hAnsi="Times New Roman" w:cs="Times New Roman"/>
          <w:sz w:val="28"/>
          <w:szCs w:val="28"/>
        </w:rPr>
        <w:t xml:space="preserve">cộng đồng người Hoa đều </w:t>
      </w:r>
      <w:r w:rsidRPr="000912BC">
        <w:rPr>
          <w:rFonts w:ascii="Times New Roman" w:hAnsi="Times New Roman" w:cs="Times New Roman"/>
          <w:sz w:val="28"/>
          <w:szCs w:val="28"/>
        </w:rPr>
        <w:t xml:space="preserve">cần cù lao động, gắn bó mật thiết với cộng đồng các tộc người khác trên địa bàn, xem </w:t>
      </w:r>
      <w:r>
        <w:rPr>
          <w:rFonts w:ascii="Times New Roman" w:hAnsi="Times New Roman" w:cs="Times New Roman"/>
          <w:sz w:val="28"/>
          <w:szCs w:val="28"/>
        </w:rPr>
        <w:t>Phú Trung, Đồng Nai</w:t>
      </w:r>
      <w:r w:rsidRPr="000912BC">
        <w:rPr>
          <w:rFonts w:ascii="Times New Roman" w:hAnsi="Times New Roman" w:cs="Times New Roman"/>
          <w:sz w:val="28"/>
          <w:szCs w:val="28"/>
        </w:rPr>
        <w:t xml:space="preserve"> -  Việt Nam là quê hương thứ hai của mình. Từ khi đất  nước đổi mới toàn diện và triệt để, người Hoa có thêm nhiều cơ hội phát triển kinh tế, nâng cao đời sống gia đình, góp phần tích cực vào sự nghiệp công nghiệp hóa, hiện đại hóa đất nước.</w:t>
      </w:r>
    </w:p>
    <w:p w:rsidR="00686707" w:rsidRPr="00686707" w:rsidRDefault="000912BC" w:rsidP="00686707">
      <w:pPr>
        <w:ind w:firstLine="720"/>
        <w:jc w:val="both"/>
        <w:rPr>
          <w:rFonts w:ascii="Times New Roman" w:eastAsia="Times New Roman" w:hAnsi="Times New Roman" w:cs="Times New Roman"/>
          <w:bCs/>
          <w:color w:val="333333"/>
          <w:sz w:val="28"/>
          <w:szCs w:val="28"/>
        </w:rPr>
      </w:pPr>
      <w:r w:rsidRPr="00D77997">
        <w:rPr>
          <w:rFonts w:ascii="Times New Roman" w:eastAsia="Times New Roman" w:hAnsi="Times New Roman" w:cs="Times New Roman"/>
          <w:color w:val="1D232E"/>
          <w:sz w:val="28"/>
          <w:szCs w:val="28"/>
        </w:rPr>
        <w:t xml:space="preserve">Người Hoa sinh sống nhiều nơi tại </w:t>
      </w:r>
      <w:r>
        <w:rPr>
          <w:rFonts w:ascii="Times New Roman" w:eastAsia="Times New Roman" w:hAnsi="Times New Roman" w:cs="Times New Roman"/>
          <w:color w:val="1D232E"/>
          <w:sz w:val="28"/>
          <w:szCs w:val="28"/>
        </w:rPr>
        <w:t>Phú Trung</w:t>
      </w:r>
      <w:r w:rsidRPr="00D77997">
        <w:rPr>
          <w:rFonts w:ascii="Times New Roman" w:eastAsia="Times New Roman" w:hAnsi="Times New Roman" w:cs="Times New Roman"/>
          <w:color w:val="1D232E"/>
          <w:sz w:val="28"/>
          <w:szCs w:val="28"/>
        </w:rPr>
        <w:t xml:space="preserve">, đặc biệt là </w:t>
      </w:r>
      <w:r>
        <w:rPr>
          <w:rFonts w:ascii="Times New Roman" w:eastAsia="Times New Roman" w:hAnsi="Times New Roman" w:cs="Times New Roman"/>
          <w:color w:val="1D232E"/>
          <w:sz w:val="28"/>
          <w:szCs w:val="28"/>
        </w:rPr>
        <w:t>thôn Đồng Tiến. Dù nhiều năm,</w:t>
      </w:r>
      <w:r w:rsidRPr="00D77997">
        <w:rPr>
          <w:rFonts w:ascii="Times New Roman" w:eastAsia="Times New Roman" w:hAnsi="Times New Roman" w:cs="Times New Roman"/>
          <w:color w:val="1D232E"/>
          <w:sz w:val="28"/>
          <w:szCs w:val="28"/>
        </w:rPr>
        <w:t xml:space="preserve"> qua nhiều thế hệ nhưng đến nay, họ vẫn giữ được những nét văn hóa truyền thống rất riêng, nhất là vào dịp Tết Nguyên đán</w:t>
      </w:r>
      <w:r>
        <w:rPr>
          <w:rFonts w:ascii="Times New Roman" w:eastAsia="Times New Roman" w:hAnsi="Times New Roman" w:cs="Times New Roman"/>
          <w:color w:val="1D232E"/>
          <w:sz w:val="28"/>
          <w:szCs w:val="28"/>
        </w:rPr>
        <w:t>, dịp đầu năm.</w:t>
      </w:r>
      <w:r w:rsidR="00C52672">
        <w:rPr>
          <w:rFonts w:ascii="Times New Roman" w:eastAsia="Times New Roman" w:hAnsi="Times New Roman" w:cs="Times New Roman"/>
          <w:color w:val="1D232E"/>
          <w:sz w:val="28"/>
          <w:szCs w:val="28"/>
        </w:rPr>
        <w:t xml:space="preserve"> Đặc</w:t>
      </w:r>
      <w:r w:rsidR="00686707">
        <w:rPr>
          <w:rFonts w:ascii="Times New Roman" w:eastAsia="Times New Roman" w:hAnsi="Times New Roman" w:cs="Times New Roman"/>
          <w:color w:val="1D232E"/>
          <w:sz w:val="28"/>
          <w:szCs w:val="28"/>
        </w:rPr>
        <w:t xml:space="preserve"> biệt là nét văn hóa cúng </w:t>
      </w:r>
      <w:r w:rsidR="00686707" w:rsidRPr="00686707">
        <w:rPr>
          <w:rFonts w:ascii="Times New Roman" w:eastAsia="Times New Roman" w:hAnsi="Times New Roman" w:cs="Times New Roman"/>
          <w:color w:val="1D232E"/>
          <w:sz w:val="28"/>
          <w:szCs w:val="28"/>
        </w:rPr>
        <w:t>t</w:t>
      </w:r>
      <w:r w:rsidR="00686707" w:rsidRPr="00686707">
        <w:rPr>
          <w:rFonts w:ascii="Times New Roman" w:eastAsia="Times New Roman" w:hAnsi="Times New Roman" w:cs="Times New Roman"/>
          <w:bCs/>
          <w:color w:val="333333"/>
          <w:sz w:val="28"/>
          <w:szCs w:val="28"/>
        </w:rPr>
        <w:t>hần tài không phải chỉ một mà có nhiều vị khác nhau, bao gồm ở cả thiên giới, hạ giới và âm giới, được cộng đồng người Hoa phong là thần tài, phục vụ cho việc củng cố niềm tin, sự mong cầu về một cuộc sống ấm no, sung túc. Bởi vậy, họ thờ phụng thần trong các hội quán của mình một cách thành kính, trang nghiêm</w:t>
      </w:r>
      <w:r w:rsidR="00686707">
        <w:rPr>
          <w:rFonts w:ascii="Times New Roman" w:eastAsia="Times New Roman" w:hAnsi="Times New Roman" w:cs="Times New Roman"/>
          <w:bCs/>
          <w:color w:val="333333"/>
          <w:sz w:val="28"/>
          <w:szCs w:val="28"/>
        </w:rPr>
        <w:t>.</w:t>
      </w:r>
      <w:r w:rsidR="00686707" w:rsidRPr="00686707">
        <w:rPr>
          <w:rFonts w:ascii="Arial" w:hAnsi="Arial" w:cs="Arial"/>
          <w:color w:val="333333"/>
          <w:sz w:val="21"/>
          <w:szCs w:val="21"/>
          <w:shd w:val="clear" w:color="auto" w:fill="FFFFFF"/>
        </w:rPr>
        <w:t xml:space="preserve"> </w:t>
      </w:r>
      <w:r w:rsidR="00686707" w:rsidRPr="00686707">
        <w:rPr>
          <w:rFonts w:ascii="Times New Roman" w:hAnsi="Times New Roman" w:cs="Times New Roman"/>
          <w:color w:val="333333"/>
          <w:sz w:val="28"/>
          <w:szCs w:val="28"/>
          <w:shd w:val="clear" w:color="auto" w:fill="FFFFFF"/>
        </w:rPr>
        <w:t>Đặc biệt trong thời đại ngày nay, khi nền kinh tế ngày càng phát triển thì trào lưu thờ phụng thần tài lại càng thịnh hành. Điều đó được thể hiện không chỉ qua việc thờ phụng thần tài một cách đơn thuần mà còn qua các nghi lễ, lễ vật và nhiều hoạt động khác…</w:t>
      </w:r>
    </w:p>
    <w:p w:rsidR="00686707" w:rsidRDefault="00686707" w:rsidP="000912BC">
      <w:pPr>
        <w:ind w:firstLine="720"/>
        <w:jc w:val="both"/>
        <w:rPr>
          <w:rFonts w:ascii="Times New Roman" w:eastAsia="Times New Roman" w:hAnsi="Times New Roman" w:cs="Times New Roman"/>
          <w:color w:val="1D232E"/>
          <w:sz w:val="28"/>
          <w:szCs w:val="28"/>
        </w:rPr>
      </w:pPr>
    </w:p>
    <w:p w:rsidR="0030437D" w:rsidRDefault="00D52823" w:rsidP="0030437D">
      <w:pPr>
        <w:jc w:val="center"/>
        <w:rPr>
          <w:rFonts w:ascii="Times New Roman" w:eastAsia="Times New Roman" w:hAnsi="Times New Roman" w:cs="Times New Roman"/>
          <w:color w:val="1D232E"/>
          <w:sz w:val="28"/>
          <w:szCs w:val="28"/>
        </w:rPr>
      </w:pPr>
      <w:r>
        <w:rPr>
          <w:rFonts w:ascii="Times New Roman" w:eastAsia="Times New Roman" w:hAnsi="Times New Roman" w:cs="Times New Roman"/>
          <w:noProof/>
          <w:color w:val="1D232E"/>
          <w:sz w:val="28"/>
          <w:szCs w:val="28"/>
        </w:rPr>
        <w:lastRenderedPageBreak/>
        <w:drawing>
          <wp:inline distT="0" distB="0" distL="0" distR="0" wp14:anchorId="0251B8D3" wp14:editId="142C1B72">
            <wp:extent cx="5943600" cy="3147237"/>
            <wp:effectExtent l="0" t="0" r="0" b="0"/>
            <wp:docPr id="1" name="Picture 1" descr="C:\Users\HT\Desktop\hình lễ người hoa\z7640351003078_484a154e497842319bfb46c722d76b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T\Desktop\hình lễ người hoa\z7640351003078_484a154e497842319bfb46c722d76b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147237"/>
                    </a:xfrm>
                    <a:prstGeom prst="rect">
                      <a:avLst/>
                    </a:prstGeom>
                    <a:noFill/>
                    <a:ln>
                      <a:noFill/>
                    </a:ln>
                  </pic:spPr>
                </pic:pic>
              </a:graphicData>
            </a:graphic>
          </wp:inline>
        </w:drawing>
      </w:r>
      <w:r w:rsidR="0030437D">
        <w:rPr>
          <w:rFonts w:ascii="Times New Roman" w:eastAsia="Times New Roman" w:hAnsi="Times New Roman" w:cs="Times New Roman"/>
          <w:noProof/>
          <w:color w:val="1D232E"/>
          <w:sz w:val="28"/>
          <w:szCs w:val="28"/>
        </w:rPr>
        <w:drawing>
          <wp:inline distT="0" distB="0" distL="0" distR="0" wp14:anchorId="7B259F02" wp14:editId="6D520237">
            <wp:extent cx="5943600" cy="3958996"/>
            <wp:effectExtent l="0" t="0" r="0" b="3810"/>
            <wp:docPr id="9" name="Picture 9" descr="C:\Users\HT\Desktop\hình lễ người hoa\z7640352604809_4c3dd58e2595857ce0518217b2d6b4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T\Desktop\hình lễ người hoa\z7640352604809_4c3dd58e2595857ce0518217b2d6b4fa.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958996"/>
                    </a:xfrm>
                    <a:prstGeom prst="rect">
                      <a:avLst/>
                    </a:prstGeom>
                    <a:noFill/>
                    <a:ln>
                      <a:noFill/>
                    </a:ln>
                  </pic:spPr>
                </pic:pic>
              </a:graphicData>
            </a:graphic>
          </wp:inline>
        </w:drawing>
      </w:r>
      <w:r w:rsidR="0030437D">
        <w:rPr>
          <w:rFonts w:ascii="Times New Roman" w:eastAsia="Times New Roman" w:hAnsi="Times New Roman" w:cs="Times New Roman"/>
          <w:noProof/>
          <w:color w:val="1D232E"/>
          <w:sz w:val="28"/>
          <w:szCs w:val="28"/>
        </w:rPr>
        <w:lastRenderedPageBreak/>
        <w:drawing>
          <wp:inline distT="0" distB="0" distL="0" distR="0" wp14:anchorId="7E2BE6CC" wp14:editId="754212D2">
            <wp:extent cx="5943600" cy="3958996"/>
            <wp:effectExtent l="0" t="0" r="0" b="3810"/>
            <wp:docPr id="10" name="Picture 10" descr="C:\Users\HT\Desktop\hình lễ người hoa\z7640351126269_a4d9d739e9ac323712409225f7160e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T\Desktop\hình lễ người hoa\z7640351126269_a4d9d739e9ac323712409225f7160e4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958996"/>
                    </a:xfrm>
                    <a:prstGeom prst="rect">
                      <a:avLst/>
                    </a:prstGeom>
                    <a:noFill/>
                    <a:ln>
                      <a:noFill/>
                    </a:ln>
                  </pic:spPr>
                </pic:pic>
              </a:graphicData>
            </a:graphic>
          </wp:inline>
        </w:drawing>
      </w:r>
      <w:r w:rsidR="0030437D">
        <w:rPr>
          <w:rFonts w:ascii="Times New Roman" w:eastAsia="Times New Roman" w:hAnsi="Times New Roman" w:cs="Times New Roman"/>
          <w:noProof/>
          <w:color w:val="1D232E"/>
          <w:sz w:val="28"/>
          <w:szCs w:val="28"/>
        </w:rPr>
        <w:drawing>
          <wp:inline distT="0" distB="0" distL="0" distR="0" wp14:anchorId="02D90618" wp14:editId="5ACB6750">
            <wp:extent cx="5943600" cy="3958996"/>
            <wp:effectExtent l="0" t="0" r="0" b="3810"/>
            <wp:docPr id="13" name="Picture 13" descr="C:\Users\HT\Desktop\hình lễ người hoa\z7640352699769_c1e34ebc4ad780a5d0824f2fd2c1c5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HT\Desktop\hình lễ người hoa\z7640352699769_c1e34ebc4ad780a5d0824f2fd2c1c52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958996"/>
                    </a:xfrm>
                    <a:prstGeom prst="rect">
                      <a:avLst/>
                    </a:prstGeom>
                    <a:noFill/>
                    <a:ln>
                      <a:noFill/>
                    </a:ln>
                  </pic:spPr>
                </pic:pic>
              </a:graphicData>
            </a:graphic>
          </wp:inline>
        </w:drawing>
      </w:r>
    </w:p>
    <w:p w:rsidR="00494E94" w:rsidRDefault="00993B56" w:rsidP="0030437D">
      <w:pPr>
        <w:ind w:firstLine="720"/>
        <w:jc w:val="both"/>
        <w:rPr>
          <w:rFonts w:ascii="Times New Roman" w:eastAsia="Times New Roman" w:hAnsi="Times New Roman" w:cs="Times New Roman"/>
          <w:sz w:val="28"/>
          <w:szCs w:val="28"/>
        </w:rPr>
      </w:pPr>
      <w:r w:rsidRPr="00993B56">
        <w:rPr>
          <w:rFonts w:ascii="Times New Roman" w:eastAsia="Times New Roman" w:hAnsi="Times New Roman" w:cs="Times New Roman"/>
          <w:sz w:val="28"/>
          <w:szCs w:val="28"/>
        </w:rPr>
        <w:lastRenderedPageBreak/>
        <w:t xml:space="preserve">Vào mỗi dịp </w:t>
      </w:r>
      <w:r w:rsidR="00494E94">
        <w:rPr>
          <w:rFonts w:ascii="Times New Roman" w:eastAsia="Times New Roman" w:hAnsi="Times New Roman" w:cs="Times New Roman"/>
          <w:sz w:val="28"/>
          <w:szCs w:val="28"/>
        </w:rPr>
        <w:t>cúng đầu năm</w:t>
      </w:r>
      <w:r w:rsidRPr="00993B56">
        <w:rPr>
          <w:rFonts w:ascii="Times New Roman" w:eastAsia="Times New Roman" w:hAnsi="Times New Roman" w:cs="Times New Roman"/>
          <w:sz w:val="28"/>
          <w:szCs w:val="28"/>
        </w:rPr>
        <w:t>, người Hoa cũng giống như người Việt người Hoa</w:t>
      </w:r>
      <w:r w:rsidR="00494E94">
        <w:rPr>
          <w:rFonts w:ascii="Times New Roman" w:eastAsia="Times New Roman" w:hAnsi="Times New Roman" w:cs="Times New Roman"/>
          <w:sz w:val="28"/>
          <w:szCs w:val="28"/>
        </w:rPr>
        <w:t xml:space="preserve"> cùng nhau lau don, vệ snh miếu thần tài</w:t>
      </w:r>
      <w:r w:rsidRPr="00993B56">
        <w:rPr>
          <w:rFonts w:ascii="Times New Roman" w:eastAsia="Times New Roman" w:hAnsi="Times New Roman" w:cs="Times New Roman"/>
          <w:sz w:val="28"/>
          <w:szCs w:val="28"/>
        </w:rPr>
        <w:t xml:space="preserve"> sạch sẽ, sơn phết, dán giấy đỏ c</w:t>
      </w:r>
      <w:r w:rsidR="00494E94">
        <w:rPr>
          <w:rFonts w:ascii="Times New Roman" w:eastAsia="Times New Roman" w:hAnsi="Times New Roman" w:cs="Times New Roman"/>
          <w:sz w:val="28"/>
          <w:szCs w:val="28"/>
        </w:rPr>
        <w:t>ó chứ nhũ vùng hoặc vẽ bùa chú</w:t>
      </w:r>
      <w:r w:rsidRPr="00993B56">
        <w:rPr>
          <w:rFonts w:ascii="Times New Roman" w:eastAsia="Times New Roman" w:hAnsi="Times New Roman" w:cs="Times New Roman"/>
          <w:sz w:val="28"/>
          <w:szCs w:val="28"/>
        </w:rPr>
        <w:t xml:space="preserve">… để trấn uế tà ma, tẩy trừ xui xẻo </w:t>
      </w:r>
      <w:r w:rsidR="00494E94">
        <w:rPr>
          <w:rFonts w:ascii="Times New Roman" w:eastAsia="Times New Roman" w:hAnsi="Times New Roman" w:cs="Times New Roman"/>
          <w:sz w:val="28"/>
          <w:szCs w:val="28"/>
        </w:rPr>
        <w:t>cầu bình an</w:t>
      </w:r>
      <w:r w:rsidRPr="00993B56">
        <w:rPr>
          <w:rFonts w:ascii="Times New Roman" w:eastAsia="Times New Roman" w:hAnsi="Times New Roman" w:cs="Times New Roman"/>
          <w:sz w:val="28"/>
          <w:szCs w:val="28"/>
        </w:rPr>
        <w:t>. Những câu liễn đối được dán trong nhà với những câu thành ngữ chúc tụng như: “Xuất gia bình an” (dán trước cửa), “Cung chúc tân niên”, “Kim ngọc mãn đường”, “Khai trương hồng phát” (đối với những gia đình buôn bán).</w:t>
      </w:r>
      <w:r w:rsidR="00494E94">
        <w:rPr>
          <w:noProof/>
        </w:rPr>
        <w:drawing>
          <wp:inline distT="0" distB="0" distL="0" distR="0" wp14:anchorId="69B02060" wp14:editId="24D6F55E">
            <wp:extent cx="5577630" cy="3715226"/>
            <wp:effectExtent l="0" t="0" r="4445" b="0"/>
            <wp:docPr id="2" name="Picture 2" descr="C:\Users\HT\Desktop\hình lễ người hoa\z7640351045226_fde9260a684f7f5de26746531d13d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T\Desktop\hình lễ người hoa\z7640351045226_fde9260a684f7f5de26746531d13d64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3210" cy="3718943"/>
                    </a:xfrm>
                    <a:prstGeom prst="rect">
                      <a:avLst/>
                    </a:prstGeom>
                    <a:noFill/>
                    <a:ln>
                      <a:noFill/>
                    </a:ln>
                  </pic:spPr>
                </pic:pic>
              </a:graphicData>
            </a:graphic>
          </wp:inline>
        </w:drawing>
      </w:r>
      <w:r w:rsidR="00494E94">
        <w:rPr>
          <w:rFonts w:ascii="Times New Roman" w:eastAsia="Times New Roman" w:hAnsi="Times New Roman" w:cs="Times New Roman"/>
          <w:noProof/>
          <w:sz w:val="28"/>
          <w:szCs w:val="28"/>
        </w:rPr>
        <w:lastRenderedPageBreak/>
        <w:drawing>
          <wp:inline distT="0" distB="0" distL="0" distR="0" wp14:anchorId="658FDF9A" wp14:editId="5B820996">
            <wp:extent cx="5943600" cy="3958996"/>
            <wp:effectExtent l="0" t="0" r="0" b="3810"/>
            <wp:docPr id="3" name="Picture 3" descr="C:\Users\HT\Desktop\hình lễ người hoa\z7639600176400_9b02be662659ccab426405014c4dec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T\Desktop\hình lễ người hoa\z7639600176400_9b02be662659ccab426405014c4dece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958996"/>
                    </a:xfrm>
                    <a:prstGeom prst="rect">
                      <a:avLst/>
                    </a:prstGeom>
                    <a:noFill/>
                    <a:ln>
                      <a:noFill/>
                    </a:ln>
                  </pic:spPr>
                </pic:pic>
              </a:graphicData>
            </a:graphic>
          </wp:inline>
        </w:drawing>
      </w:r>
      <w:r w:rsidR="00494E94">
        <w:rPr>
          <w:rFonts w:ascii="Times New Roman" w:eastAsia="Times New Roman" w:hAnsi="Times New Roman" w:cs="Times New Roman"/>
          <w:noProof/>
          <w:sz w:val="28"/>
          <w:szCs w:val="28"/>
        </w:rPr>
        <w:drawing>
          <wp:inline distT="0" distB="0" distL="0" distR="0" wp14:anchorId="26B695E3" wp14:editId="45A0E980">
            <wp:extent cx="5943600" cy="3958996"/>
            <wp:effectExtent l="0" t="0" r="0" b="3810"/>
            <wp:docPr id="4" name="Picture 4" descr="C:\Users\HT\Desktop\hình lễ người hoa\z7639600184346_8c941ce665d97cdff9445460aab59c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T\Desktop\hình lễ người hoa\z7639600184346_8c941ce665d97cdff9445460aab59ca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958996"/>
                    </a:xfrm>
                    <a:prstGeom prst="rect">
                      <a:avLst/>
                    </a:prstGeom>
                    <a:noFill/>
                    <a:ln>
                      <a:noFill/>
                    </a:ln>
                  </pic:spPr>
                </pic:pic>
              </a:graphicData>
            </a:graphic>
          </wp:inline>
        </w:drawing>
      </w:r>
      <w:r w:rsidR="00494E94">
        <w:rPr>
          <w:rFonts w:ascii="Times New Roman" w:eastAsia="Times New Roman" w:hAnsi="Times New Roman" w:cs="Times New Roman"/>
          <w:noProof/>
          <w:sz w:val="28"/>
          <w:szCs w:val="28"/>
        </w:rPr>
        <w:lastRenderedPageBreak/>
        <w:drawing>
          <wp:inline distT="0" distB="0" distL="0" distR="0" wp14:anchorId="492AAAA4" wp14:editId="04E138F0">
            <wp:extent cx="5943600" cy="3958996"/>
            <wp:effectExtent l="0" t="0" r="0" b="3810"/>
            <wp:docPr id="5" name="Picture 5" descr="C:\Users\HT\Desktop\hình lễ người hoa\z7639600176273_ea8e092f6328e7d0a337a05c3866e1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T\Desktop\hình lễ người hoa\z7639600176273_ea8e092f6328e7d0a337a05c3866e13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958996"/>
                    </a:xfrm>
                    <a:prstGeom prst="rect">
                      <a:avLst/>
                    </a:prstGeom>
                    <a:noFill/>
                    <a:ln>
                      <a:noFill/>
                    </a:ln>
                  </pic:spPr>
                </pic:pic>
              </a:graphicData>
            </a:graphic>
          </wp:inline>
        </w:drawing>
      </w:r>
    </w:p>
    <w:p w:rsidR="00494E94" w:rsidRPr="00494E94" w:rsidRDefault="00494E94" w:rsidP="00494E94">
      <w:pPr>
        <w:ind w:firstLine="720"/>
        <w:jc w:val="both"/>
        <w:rPr>
          <w:rFonts w:ascii="Times New Roman" w:hAnsi="Times New Roman" w:cs="Times New Roman"/>
          <w:color w:val="333333"/>
          <w:sz w:val="28"/>
          <w:szCs w:val="28"/>
          <w:shd w:val="clear" w:color="auto" w:fill="FFFFFF"/>
        </w:rPr>
      </w:pPr>
      <w:r w:rsidRPr="00494E94">
        <w:rPr>
          <w:rFonts w:ascii="Times New Roman" w:hAnsi="Times New Roman" w:cs="Times New Roman"/>
          <w:color w:val="333333"/>
          <w:sz w:val="28"/>
          <w:szCs w:val="28"/>
          <w:shd w:val="clear" w:color="auto" w:fill="FFFFFF"/>
        </w:rPr>
        <w:t>Trong dân gian, đặc biệt với tầng lớp thương nhân, người ta sùng tín Quan Công bởi sự trung thành và tín nghĩa. H</w:t>
      </w:r>
      <w:r w:rsidR="00793A11">
        <w:rPr>
          <w:rFonts w:ascii="Times New Roman" w:hAnsi="Times New Roman" w:cs="Times New Roman"/>
          <w:color w:val="333333"/>
          <w:sz w:val="28"/>
          <w:szCs w:val="28"/>
          <w:shd w:val="clear" w:color="auto" w:fill="FFFFFF"/>
        </w:rPr>
        <w:t>ọ</w:t>
      </w:r>
      <w:r w:rsidRPr="00494E94">
        <w:rPr>
          <w:rFonts w:ascii="Times New Roman" w:hAnsi="Times New Roman" w:cs="Times New Roman"/>
          <w:color w:val="333333"/>
          <w:sz w:val="28"/>
          <w:szCs w:val="28"/>
          <w:shd w:val="clear" w:color="auto" w:fill="FFFFFF"/>
        </w:rPr>
        <w:t xml:space="preserve"> hy vọng Quan Công sẽ là vị thần bảo hộ trong việc phát tài, phú quý, làm chứng cho họ trong các cuộc giao dịch, mua bán, cũng như giữ gìn trật tự đạo đức truyền thống</w:t>
      </w:r>
      <w:r>
        <w:rPr>
          <w:rFonts w:ascii="Times New Roman" w:hAnsi="Times New Roman" w:cs="Times New Roman"/>
          <w:color w:val="333333"/>
          <w:sz w:val="28"/>
          <w:szCs w:val="28"/>
          <w:shd w:val="clear" w:color="auto" w:fill="FFFFFF"/>
        </w:rPr>
        <w:t>.</w:t>
      </w:r>
    </w:p>
    <w:p w:rsidR="00494E94" w:rsidRDefault="00494E94" w:rsidP="00494E94">
      <w:pPr>
        <w:ind w:firstLine="720"/>
        <w:jc w:val="both"/>
        <w:rPr>
          <w:rFonts w:ascii="Times New Roman" w:hAnsi="Times New Roman" w:cs="Times New Roman"/>
          <w:color w:val="333333"/>
          <w:sz w:val="28"/>
          <w:szCs w:val="28"/>
          <w:shd w:val="clear" w:color="auto" w:fill="FFFFFF"/>
        </w:rPr>
      </w:pPr>
      <w:r w:rsidRPr="00494E94">
        <w:rPr>
          <w:rFonts w:ascii="Times New Roman" w:hAnsi="Times New Roman" w:cs="Times New Roman"/>
          <w:color w:val="333333"/>
          <w:sz w:val="28"/>
          <w:szCs w:val="28"/>
          <w:shd w:val="clear" w:color="auto" w:fill="FFFFFF"/>
        </w:rPr>
        <w:t>Với cộng đồng người Hoa ở Việt Nam, Quan Công là một trong ba vị thần tối thượng, cùng với Thiên Hậu và Phúc Đức Chánh Thần. Trong các hội quán, tùy theo quan niệm của mỗi nhóm cộng đồng người Hoa, Quan Công được thờ chính ở gian giữa chánh (chính) điện hay là vị thần tùng tự. Nhưng dù như thế nào, người Hoa vẫn luôn một lòng thành kính, sùng bái đối với Quan Công. Một ví dụ, trong việc kinh doanh hùn hạp, nếu có tranh chấp, người ta thường thách nhau đến trước bàn thờ Quan Công thề thốt. Câu nói “có mặt ông làm chứng” đối với người Hoa mang tính thiêng liêng, có giá trị hơn tất cả loại văn bản hợp đồng nào</w:t>
      </w:r>
    </w:p>
    <w:p w:rsidR="00793A11" w:rsidRDefault="00494E94" w:rsidP="009750A1">
      <w:pPr>
        <w:ind w:firstLine="720"/>
        <w:jc w:val="both"/>
        <w:rPr>
          <w:rFonts w:ascii="Times New Roman" w:hAnsi="Times New Roman" w:cs="Times New Roman"/>
          <w:color w:val="333333"/>
          <w:sz w:val="28"/>
          <w:szCs w:val="28"/>
          <w:shd w:val="clear" w:color="auto" w:fill="FFFFFF"/>
        </w:rPr>
      </w:pPr>
      <w:r w:rsidRPr="00494E94">
        <w:rPr>
          <w:rFonts w:ascii="Times New Roman" w:hAnsi="Times New Roman" w:cs="Times New Roman"/>
          <w:color w:val="333333"/>
          <w:sz w:val="28"/>
          <w:szCs w:val="28"/>
          <w:shd w:val="clear" w:color="auto" w:fill="FFFFFF"/>
        </w:rPr>
        <w:t>Trong các hoạt động</w:t>
      </w:r>
      <w:r w:rsidR="00820F27">
        <w:rPr>
          <w:rFonts w:ascii="Times New Roman" w:hAnsi="Times New Roman" w:cs="Times New Roman"/>
          <w:color w:val="333333"/>
          <w:sz w:val="28"/>
          <w:szCs w:val="28"/>
          <w:shd w:val="clear" w:color="auto" w:fill="FFFFFF"/>
        </w:rPr>
        <w:t>,</w:t>
      </w:r>
      <w:r w:rsidRPr="00494E94">
        <w:rPr>
          <w:rFonts w:ascii="Times New Roman" w:hAnsi="Times New Roman" w:cs="Times New Roman"/>
          <w:color w:val="333333"/>
          <w:sz w:val="28"/>
          <w:szCs w:val="28"/>
          <w:shd w:val="clear" w:color="auto" w:fill="FFFFFF"/>
        </w:rPr>
        <w:t xml:space="preserve"> cầu tài là hoạt động được mong đợi nhấ</w:t>
      </w:r>
      <w:r w:rsidR="00793A11">
        <w:rPr>
          <w:rFonts w:ascii="Times New Roman" w:hAnsi="Times New Roman" w:cs="Times New Roman"/>
          <w:color w:val="333333"/>
          <w:sz w:val="28"/>
          <w:szCs w:val="28"/>
          <w:shd w:val="clear" w:color="auto" w:fill="FFFFFF"/>
        </w:rPr>
        <w:t>t. đ</w:t>
      </w:r>
      <w:r w:rsidRPr="00494E94">
        <w:rPr>
          <w:rFonts w:ascii="Times New Roman" w:hAnsi="Times New Roman" w:cs="Times New Roman"/>
          <w:color w:val="333333"/>
          <w:sz w:val="28"/>
          <w:szCs w:val="28"/>
          <w:shd w:val="clear" w:color="auto" w:fill="FFFFFF"/>
        </w:rPr>
        <w:t xml:space="preserve">ây là một trong những tục lệ truyền thống </w:t>
      </w:r>
      <w:r w:rsidR="00793A11">
        <w:rPr>
          <w:rFonts w:ascii="Times New Roman" w:hAnsi="Times New Roman" w:cs="Times New Roman"/>
          <w:color w:val="333333"/>
          <w:sz w:val="28"/>
          <w:szCs w:val="28"/>
          <w:shd w:val="clear" w:color="auto" w:fill="FFFFFF"/>
        </w:rPr>
        <w:t xml:space="preserve">và là ngày hội lớn </w:t>
      </w:r>
      <w:r w:rsidRPr="00494E94">
        <w:rPr>
          <w:rFonts w:ascii="Times New Roman" w:hAnsi="Times New Roman" w:cs="Times New Roman"/>
          <w:color w:val="333333"/>
          <w:sz w:val="28"/>
          <w:szCs w:val="28"/>
          <w:shd w:val="clear" w:color="auto" w:fill="FFFFFF"/>
        </w:rPr>
        <w:t>của người Hoa</w:t>
      </w:r>
      <w:r w:rsidR="00793A11">
        <w:rPr>
          <w:rFonts w:ascii="Times New Roman" w:hAnsi="Times New Roman" w:cs="Times New Roman"/>
          <w:color w:val="333333"/>
          <w:sz w:val="28"/>
          <w:szCs w:val="28"/>
          <w:shd w:val="clear" w:color="auto" w:fill="FFFFFF"/>
        </w:rPr>
        <w:t xml:space="preserve"> </w:t>
      </w:r>
      <w:r w:rsidR="00793A11" w:rsidRPr="00793A11">
        <w:rPr>
          <w:rFonts w:ascii="Times New Roman" w:hAnsi="Times New Roman" w:cs="Times New Roman"/>
          <w:color w:val="333333"/>
          <w:sz w:val="28"/>
          <w:szCs w:val="28"/>
          <w:shd w:val="clear" w:color="auto" w:fill="FFFFFF"/>
        </w:rPr>
        <w:t xml:space="preserve">lẫn người Việt. Họ đến thắp hương, dâng lễ nhằm tưởng nhớ và cầu mong Quan Công phù hộ độ trì cho sức khỏe, hạnh phúc, làm ăn phát đạt, tài lộc dồi dào… Lễ vật của người </w:t>
      </w:r>
      <w:r w:rsidR="00793A11" w:rsidRPr="00793A11">
        <w:rPr>
          <w:rFonts w:ascii="Times New Roman" w:hAnsi="Times New Roman" w:cs="Times New Roman"/>
          <w:color w:val="333333"/>
          <w:sz w:val="28"/>
          <w:szCs w:val="28"/>
          <w:shd w:val="clear" w:color="auto" w:fill="FFFFFF"/>
        </w:rPr>
        <w:lastRenderedPageBreak/>
        <w:t>dân thì tùy theo điều kiện và tùy tâm cúng dường, nhưng thông thường sẽ gồ</w:t>
      </w:r>
      <w:r w:rsidR="009750A1">
        <w:rPr>
          <w:rFonts w:ascii="Times New Roman" w:hAnsi="Times New Roman" w:cs="Times New Roman"/>
          <w:color w:val="333333"/>
          <w:sz w:val="28"/>
          <w:szCs w:val="28"/>
          <w:shd w:val="clear" w:color="auto" w:fill="FFFFFF"/>
        </w:rPr>
        <w:t xml:space="preserve">m có trái cây, heo quay, bánh bao, </w:t>
      </w:r>
      <w:r w:rsidR="00793A11" w:rsidRPr="00793A11">
        <w:rPr>
          <w:rFonts w:ascii="Times New Roman" w:hAnsi="Times New Roman" w:cs="Times New Roman"/>
          <w:color w:val="333333"/>
          <w:sz w:val="28"/>
          <w:szCs w:val="28"/>
          <w:shd w:val="clear" w:color="auto" w:fill="FFFFFF"/>
        </w:rPr>
        <w:t>nến, hương, dầu và bộ tiền - áo giấy</w:t>
      </w:r>
      <w:r w:rsidR="009750A1">
        <w:rPr>
          <w:rFonts w:ascii="Times New Roman" w:hAnsi="Times New Roman" w:cs="Times New Roman"/>
          <w:color w:val="333333"/>
          <w:sz w:val="28"/>
          <w:szCs w:val="28"/>
          <w:shd w:val="clear" w:color="auto" w:fill="FFFFFF"/>
        </w:rPr>
        <w:t>…</w:t>
      </w:r>
      <w:r w:rsidR="0030437D">
        <w:rPr>
          <w:rFonts w:ascii="Times New Roman" w:hAnsi="Times New Roman" w:cs="Times New Roman"/>
          <w:color w:val="333333"/>
          <w:sz w:val="28"/>
          <w:szCs w:val="28"/>
          <w:shd w:val="clear" w:color="auto" w:fill="FFFFFF"/>
        </w:rPr>
        <w:t>.</w:t>
      </w:r>
      <w:r w:rsidR="00793A11">
        <w:rPr>
          <w:rFonts w:ascii="Times New Roman" w:hAnsi="Times New Roman" w:cs="Times New Roman"/>
          <w:noProof/>
          <w:color w:val="333333"/>
          <w:sz w:val="28"/>
          <w:szCs w:val="28"/>
          <w:shd w:val="clear" w:color="auto" w:fill="FFFFFF"/>
        </w:rPr>
        <w:drawing>
          <wp:inline distT="0" distB="0" distL="0" distR="0" wp14:anchorId="6793EF7D" wp14:editId="315779EF">
            <wp:extent cx="5943600" cy="3958996"/>
            <wp:effectExtent l="0" t="0" r="0" b="3810"/>
            <wp:docPr id="6" name="Picture 6" descr="C:\Users\HT\Desktop\hình lễ người hoa\z7640351072999_2f1c57674f4b06cb3cf9ea6038b436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T\Desktop\hình lễ người hoa\z7640351072999_2f1c57674f4b06cb3cf9ea6038b4360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958996"/>
                    </a:xfrm>
                    <a:prstGeom prst="rect">
                      <a:avLst/>
                    </a:prstGeom>
                    <a:noFill/>
                    <a:ln>
                      <a:noFill/>
                    </a:ln>
                  </pic:spPr>
                </pic:pic>
              </a:graphicData>
            </a:graphic>
          </wp:inline>
        </w:drawing>
      </w:r>
      <w:r w:rsidR="00793A11">
        <w:rPr>
          <w:rFonts w:ascii="Times New Roman" w:hAnsi="Times New Roman" w:cs="Times New Roman"/>
          <w:noProof/>
          <w:color w:val="333333"/>
          <w:sz w:val="28"/>
          <w:szCs w:val="28"/>
          <w:shd w:val="clear" w:color="auto" w:fill="FFFFFF"/>
        </w:rPr>
        <w:lastRenderedPageBreak/>
        <w:drawing>
          <wp:inline distT="0" distB="0" distL="0" distR="0" wp14:anchorId="03ED9268" wp14:editId="4C164552">
            <wp:extent cx="5943600" cy="3958996"/>
            <wp:effectExtent l="0" t="0" r="0" b="3810"/>
            <wp:docPr id="7" name="Picture 7" descr="C:\Users\HT\Desktop\hình lễ người hoa\z7640351087251_ff4e51a22ee55a1d9660d990442281d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T\Desktop\hình lễ người hoa\z7640351087251_ff4e51a22ee55a1d9660d990442281db.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958996"/>
                    </a:xfrm>
                    <a:prstGeom prst="rect">
                      <a:avLst/>
                    </a:prstGeom>
                    <a:noFill/>
                    <a:ln>
                      <a:noFill/>
                    </a:ln>
                  </pic:spPr>
                </pic:pic>
              </a:graphicData>
            </a:graphic>
          </wp:inline>
        </w:drawing>
      </w:r>
      <w:r w:rsidR="00793A11">
        <w:rPr>
          <w:rFonts w:ascii="Times New Roman" w:hAnsi="Times New Roman" w:cs="Times New Roman"/>
          <w:noProof/>
          <w:color w:val="333333"/>
          <w:sz w:val="28"/>
          <w:szCs w:val="28"/>
          <w:shd w:val="clear" w:color="auto" w:fill="FFFFFF"/>
        </w:rPr>
        <w:drawing>
          <wp:inline distT="0" distB="0" distL="0" distR="0" wp14:anchorId="0D6E34B5" wp14:editId="57E8B608">
            <wp:extent cx="5943600" cy="3958996"/>
            <wp:effectExtent l="0" t="0" r="0" b="3810"/>
            <wp:docPr id="8" name="Picture 8" descr="C:\Users\HT\Desktop\hình lễ người hoa\z7640350999577_776197bd52bf4b4eb27d1aedd19fcc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T\Desktop\hình lễ người hoa\z7640350999577_776197bd52bf4b4eb27d1aedd19fcc9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958996"/>
                    </a:xfrm>
                    <a:prstGeom prst="rect">
                      <a:avLst/>
                    </a:prstGeom>
                    <a:noFill/>
                    <a:ln>
                      <a:noFill/>
                    </a:ln>
                  </pic:spPr>
                </pic:pic>
              </a:graphicData>
            </a:graphic>
          </wp:inline>
        </w:drawing>
      </w:r>
    </w:p>
    <w:p w:rsidR="0030437D" w:rsidRDefault="0030437D" w:rsidP="0030437D">
      <w:pPr>
        <w:ind w:firstLine="720"/>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sidRPr="009A30F2">
        <w:rPr>
          <w:rFonts w:ascii="Times New Roman" w:hAnsi="Times New Roman" w:cs="Times New Roman"/>
          <w:color w:val="333333"/>
          <w:sz w:val="28"/>
          <w:szCs w:val="28"/>
          <w:shd w:val="clear" w:color="auto" w:fill="FFFFFF"/>
        </w:rPr>
        <w:lastRenderedPageBreak/>
        <w:t>Thực tế cho thấy rằng, không có người nào chỉ nhờ vào việc thờ phụng thần tài mà được thần ban cho của cải. Tất cả đều do sức lao động chính đáng và trí tuệ của con người để làm nên. Nhưng xét về mặt văn hóa tinh thần, tín ngưỡng thờ thần tài có tác dụng to lớn trong việc giúp con người thoát khỏi những áp lực về tâm lý, những lo toan trong đời thực, đem lại cho họ hy vọng vươn lên một cuộc sống tốt đẹp trong tương lai</w:t>
      </w:r>
      <w:r w:rsidRPr="0030437D">
        <w:rPr>
          <w:rFonts w:ascii="Times New Roman" w:hAnsi="Times New Roman" w:cs="Times New Roman"/>
          <w:color w:val="333333"/>
          <w:sz w:val="28"/>
          <w:szCs w:val="28"/>
          <w:shd w:val="clear" w:color="auto" w:fill="FFFFFF"/>
        </w:rPr>
        <w:t>.</w:t>
      </w:r>
      <w:r>
        <w:rPr>
          <w:rFonts w:ascii="Times New Roman" w:hAnsi="Times New Roman" w:cs="Times New Roman"/>
          <w:noProof/>
          <w:color w:val="333333"/>
          <w:sz w:val="28"/>
          <w:szCs w:val="28"/>
          <w:shd w:val="clear" w:color="auto" w:fill="FFFFFF"/>
        </w:rPr>
        <w:drawing>
          <wp:inline distT="0" distB="0" distL="0" distR="0" wp14:anchorId="69B88945" wp14:editId="6777112D">
            <wp:extent cx="5943600" cy="3958996"/>
            <wp:effectExtent l="0" t="0" r="0" b="3810"/>
            <wp:docPr id="11" name="Picture 11" descr="C:\Users\HT\Desktop\hình lễ người hoa\z7640352653384_5036bd809e8b93bb3385f4fdaf7b4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T\Desktop\hình lễ người hoa\z7640352653384_5036bd809e8b93bb3385f4fdaf7b4e1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958996"/>
                    </a:xfrm>
                    <a:prstGeom prst="rect">
                      <a:avLst/>
                    </a:prstGeom>
                    <a:noFill/>
                    <a:ln>
                      <a:noFill/>
                    </a:ln>
                  </pic:spPr>
                </pic:pic>
              </a:graphicData>
            </a:graphic>
          </wp:inline>
        </w:drawing>
      </w:r>
      <w:r>
        <w:rPr>
          <w:rFonts w:ascii="Times New Roman" w:hAnsi="Times New Roman" w:cs="Times New Roman"/>
          <w:noProof/>
          <w:color w:val="333333"/>
          <w:sz w:val="28"/>
          <w:szCs w:val="28"/>
          <w:shd w:val="clear" w:color="auto" w:fill="FFFFFF"/>
        </w:rPr>
        <w:lastRenderedPageBreak/>
        <w:drawing>
          <wp:inline distT="0" distB="0" distL="0" distR="0" wp14:anchorId="5DDAE7E1" wp14:editId="31FE783C">
            <wp:extent cx="5943600" cy="3958996"/>
            <wp:effectExtent l="0" t="0" r="0" b="3810"/>
            <wp:docPr id="12" name="Picture 12" descr="C:\Users\HT\Desktop\hình lễ người hoa\z7640352673255_5be6d52fd587213b7280ddf2352d7a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T\Desktop\hình lễ người hoa\z7640352673255_5be6d52fd587213b7280ddf2352d7a5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958996"/>
                    </a:xfrm>
                    <a:prstGeom prst="rect">
                      <a:avLst/>
                    </a:prstGeom>
                    <a:noFill/>
                    <a:ln>
                      <a:noFill/>
                    </a:ln>
                  </pic:spPr>
                </pic:pic>
              </a:graphicData>
            </a:graphic>
          </wp:inline>
        </w:drawing>
      </w:r>
      <w:r w:rsidRPr="0030437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6A10F1">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extent cx="5943600" cy="3958996"/>
            <wp:effectExtent l="0" t="0" r="0" b="3810"/>
            <wp:docPr id="15" name="Picture 15" descr="C:\Users\HT\Desktop\hình lễ người hoa\z7640352633101_184e1fa996f4c0641f19c41b0494d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T\Desktop\hình lễ người hoa\z7640352633101_184e1fa996f4c0641f19c41b0494d44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958996"/>
                    </a:xfrm>
                    <a:prstGeom prst="rect">
                      <a:avLst/>
                    </a:prstGeom>
                    <a:noFill/>
                    <a:ln>
                      <a:noFill/>
                    </a:ln>
                  </pic:spPr>
                </pic:pic>
              </a:graphicData>
            </a:graphic>
          </wp:inline>
        </w:drawing>
      </w:r>
      <w:r>
        <w:rPr>
          <w:rFonts w:ascii="Times New Roman" w:hAnsi="Times New Roman" w:cs="Times New Roman"/>
          <w:noProof/>
          <w:color w:val="333333"/>
          <w:sz w:val="28"/>
          <w:szCs w:val="28"/>
          <w:shd w:val="clear" w:color="auto" w:fill="FFFFFF"/>
        </w:rPr>
        <w:lastRenderedPageBreak/>
        <w:drawing>
          <wp:inline distT="0" distB="0" distL="0" distR="0">
            <wp:extent cx="5943600" cy="3958996"/>
            <wp:effectExtent l="0" t="0" r="0" b="3810"/>
            <wp:docPr id="14" name="Picture 14" descr="C:\Users\HT\Desktop\hình lễ người hoa\z7640352683335_abbad5b4b936daa85d0ec3c55a587c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HT\Desktop\hình lễ người hoa\z7640352683335_abbad5b4b936daa85d0ec3c55a587c09.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3600" cy="3958996"/>
                    </a:xfrm>
                    <a:prstGeom prst="rect">
                      <a:avLst/>
                    </a:prstGeom>
                    <a:noFill/>
                    <a:ln>
                      <a:noFill/>
                    </a:ln>
                  </pic:spPr>
                </pic:pic>
              </a:graphicData>
            </a:graphic>
          </wp:inline>
        </w:drawing>
      </w:r>
    </w:p>
    <w:p w:rsidR="0030437D" w:rsidRPr="0030437D" w:rsidRDefault="0030437D" w:rsidP="0030437D">
      <w:pPr>
        <w:ind w:firstLine="720"/>
        <w:jc w:val="both"/>
        <w:rPr>
          <w:rFonts w:ascii="Times New Roman" w:hAnsi="Times New Roman" w:cs="Times New Roman"/>
          <w:color w:val="333333"/>
          <w:sz w:val="28"/>
          <w:szCs w:val="28"/>
          <w:shd w:val="clear" w:color="auto" w:fill="FFFFFF"/>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Ô</w:t>
      </w:r>
    </w:p>
    <w:p w:rsidR="0030437D" w:rsidRDefault="0030437D" w:rsidP="00793A11">
      <w:pPr>
        <w:ind w:firstLine="720"/>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Đồ</w:t>
      </w:r>
      <w:r w:rsidR="00717F73">
        <w:rPr>
          <w:rFonts w:ascii="Times New Roman" w:hAnsi="Times New Roman" w:cs="Times New Roman"/>
          <w:color w:val="333333"/>
          <w:sz w:val="28"/>
          <w:szCs w:val="28"/>
          <w:shd w:val="clear" w:color="auto" w:fill="FFFFFF"/>
        </w:rPr>
        <w:t>ng chí Hà Anh Dũng -  UV.BTV T</w:t>
      </w:r>
      <w:r>
        <w:rPr>
          <w:rFonts w:ascii="Times New Roman" w:hAnsi="Times New Roman" w:cs="Times New Roman"/>
          <w:color w:val="333333"/>
          <w:sz w:val="28"/>
          <w:szCs w:val="28"/>
          <w:shd w:val="clear" w:color="auto" w:fill="FFFFFF"/>
        </w:rPr>
        <w:t xml:space="preserve">ỉnh ủy, Phó Chủ tịch Thường trực Ủy ban MTTQVN tỉnh </w:t>
      </w:r>
      <w:r w:rsidR="00717F73">
        <w:rPr>
          <w:rFonts w:ascii="Times New Roman" w:hAnsi="Times New Roman" w:cs="Times New Roman"/>
          <w:color w:val="333333"/>
          <w:sz w:val="28"/>
          <w:szCs w:val="28"/>
          <w:shd w:val="clear" w:color="auto" w:fill="FFFFFF"/>
        </w:rPr>
        <w:t xml:space="preserve">Đồng Nai </w:t>
      </w:r>
      <w:r>
        <w:rPr>
          <w:rFonts w:ascii="Times New Roman" w:hAnsi="Times New Roman" w:cs="Times New Roman"/>
          <w:color w:val="333333"/>
          <w:sz w:val="28"/>
          <w:szCs w:val="28"/>
          <w:shd w:val="clear" w:color="auto" w:fill="FFFFFF"/>
        </w:rPr>
        <w:t>cùng đoàn công tác và lãnh đạo xã Phú Trung đến thắp hương tại miếu thần tài và</w:t>
      </w:r>
      <w:r w:rsidR="00307E3C">
        <w:rPr>
          <w:rFonts w:ascii="Times New Roman" w:hAnsi="Times New Roman" w:cs="Times New Roman"/>
          <w:color w:val="333333"/>
          <w:sz w:val="28"/>
          <w:szCs w:val="28"/>
          <w:shd w:val="clear" w:color="auto" w:fill="FFFFFF"/>
        </w:rPr>
        <w:t xml:space="preserve"> </w:t>
      </w:r>
      <w:r>
        <w:rPr>
          <w:rFonts w:ascii="Times New Roman" w:hAnsi="Times New Roman" w:cs="Times New Roman"/>
          <w:color w:val="333333"/>
          <w:sz w:val="28"/>
          <w:szCs w:val="28"/>
          <w:shd w:val="clear" w:color="auto" w:fill="FFFFFF"/>
        </w:rPr>
        <w:t>thăm</w:t>
      </w:r>
      <w:r w:rsidR="00307E3C">
        <w:rPr>
          <w:rFonts w:ascii="Times New Roman" w:hAnsi="Times New Roman" w:cs="Times New Roman"/>
          <w:color w:val="333333"/>
          <w:sz w:val="28"/>
          <w:szCs w:val="28"/>
          <w:shd w:val="clear" w:color="auto" w:fill="FFFFFF"/>
        </w:rPr>
        <w:t>, động viên</w:t>
      </w:r>
      <w:r>
        <w:rPr>
          <w:rFonts w:ascii="Times New Roman" w:hAnsi="Times New Roman" w:cs="Times New Roman"/>
          <w:color w:val="333333"/>
          <w:sz w:val="28"/>
          <w:szCs w:val="28"/>
          <w:shd w:val="clear" w:color="auto" w:fill="FFFFFF"/>
        </w:rPr>
        <w:t xml:space="preserve"> cộng đô</w:t>
      </w:r>
      <w:r w:rsidR="00307E3C">
        <w:rPr>
          <w:rFonts w:ascii="Times New Roman" w:hAnsi="Times New Roman" w:cs="Times New Roman"/>
          <w:color w:val="333333"/>
          <w:sz w:val="28"/>
          <w:szCs w:val="28"/>
          <w:shd w:val="clear" w:color="auto" w:fill="FFFFFF"/>
        </w:rPr>
        <w:t>ng Người Hoa t</w:t>
      </w:r>
      <w:r w:rsidR="00717F73">
        <w:rPr>
          <w:rFonts w:ascii="Times New Roman" w:hAnsi="Times New Roman" w:cs="Times New Roman"/>
          <w:color w:val="333333"/>
          <w:sz w:val="28"/>
          <w:szCs w:val="28"/>
          <w:shd w:val="clear" w:color="auto" w:fill="FFFFFF"/>
        </w:rPr>
        <w:t>ại</w:t>
      </w:r>
      <w:r w:rsidR="00307E3C">
        <w:rPr>
          <w:rFonts w:ascii="Times New Roman" w:hAnsi="Times New Roman" w:cs="Times New Roman"/>
          <w:color w:val="333333"/>
          <w:sz w:val="28"/>
          <w:szCs w:val="28"/>
          <w:shd w:val="clear" w:color="auto" w:fill="FFFFFF"/>
        </w:rPr>
        <w:t xml:space="preserve"> thôn Đồng Tiế</w:t>
      </w:r>
      <w:r w:rsidR="009750A1">
        <w:rPr>
          <w:rFonts w:ascii="Times New Roman" w:hAnsi="Times New Roman" w:cs="Times New Roman"/>
          <w:color w:val="333333"/>
          <w:sz w:val="28"/>
          <w:szCs w:val="28"/>
          <w:shd w:val="clear" w:color="auto" w:fill="FFFFFF"/>
        </w:rPr>
        <w:t>n xã Phú Trung vào ngày 20/3/2026.</w:t>
      </w:r>
    </w:p>
    <w:p w:rsidR="006A10F1" w:rsidRPr="0030437D" w:rsidRDefault="006A10F1" w:rsidP="00793A11">
      <w:pPr>
        <w:ind w:firstLine="720"/>
        <w:jc w:val="both"/>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Nguồn: Thanh Nguyễn</w:t>
      </w:r>
      <w:r w:rsidR="00717F73">
        <w:rPr>
          <w:rFonts w:ascii="Times New Roman" w:hAnsi="Times New Roman" w:cs="Times New Roman"/>
          <w:color w:val="333333"/>
          <w:sz w:val="28"/>
          <w:szCs w:val="28"/>
          <w:shd w:val="clear" w:color="auto" w:fill="FFFFFF"/>
        </w:rPr>
        <w:t xml:space="preserve"> – MTTQVN xã Phú Trung</w:t>
      </w:r>
    </w:p>
    <w:p w:rsidR="00793A11" w:rsidRPr="00793A11" w:rsidRDefault="00793A11" w:rsidP="00793A11">
      <w:pPr>
        <w:ind w:firstLine="720"/>
        <w:jc w:val="both"/>
        <w:rPr>
          <w:rFonts w:ascii="Times New Roman" w:eastAsia="Times New Roman" w:hAnsi="Times New Roman" w:cs="Times New Roman"/>
          <w:sz w:val="28"/>
          <w:szCs w:val="28"/>
        </w:rPr>
      </w:pPr>
    </w:p>
    <w:sectPr w:rsidR="00793A11" w:rsidRPr="00793A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2ECA" w:rsidRDefault="00D42ECA" w:rsidP="00993B56">
      <w:pPr>
        <w:spacing w:after="0" w:line="240" w:lineRule="auto"/>
      </w:pPr>
      <w:r>
        <w:separator/>
      </w:r>
    </w:p>
  </w:endnote>
  <w:endnote w:type="continuationSeparator" w:id="0">
    <w:p w:rsidR="00D42ECA" w:rsidRDefault="00D42ECA" w:rsidP="00993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2ECA" w:rsidRDefault="00D42ECA" w:rsidP="00993B56">
      <w:pPr>
        <w:spacing w:after="0" w:line="240" w:lineRule="auto"/>
      </w:pPr>
      <w:r>
        <w:separator/>
      </w:r>
    </w:p>
  </w:footnote>
  <w:footnote w:type="continuationSeparator" w:id="0">
    <w:p w:rsidR="00D42ECA" w:rsidRDefault="00D42ECA" w:rsidP="00993B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2BC"/>
    <w:rsid w:val="000717E5"/>
    <w:rsid w:val="000912BC"/>
    <w:rsid w:val="0030437D"/>
    <w:rsid w:val="00307E3C"/>
    <w:rsid w:val="00314EE0"/>
    <w:rsid w:val="004762F5"/>
    <w:rsid w:val="00494E94"/>
    <w:rsid w:val="005B1530"/>
    <w:rsid w:val="00686707"/>
    <w:rsid w:val="006A10F1"/>
    <w:rsid w:val="00717F73"/>
    <w:rsid w:val="00793A11"/>
    <w:rsid w:val="00820F27"/>
    <w:rsid w:val="009750A1"/>
    <w:rsid w:val="00993B56"/>
    <w:rsid w:val="009A30F2"/>
    <w:rsid w:val="009F5832"/>
    <w:rsid w:val="00A007AA"/>
    <w:rsid w:val="00A554A5"/>
    <w:rsid w:val="00A70E86"/>
    <w:rsid w:val="00C52672"/>
    <w:rsid w:val="00D42ECA"/>
    <w:rsid w:val="00D52823"/>
    <w:rsid w:val="00E92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A8FD058-BDF3-4435-82CC-94D2E6DC4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8670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28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823"/>
    <w:rPr>
      <w:rFonts w:ascii="Tahoma" w:hAnsi="Tahoma" w:cs="Tahoma"/>
      <w:sz w:val="16"/>
      <w:szCs w:val="16"/>
    </w:rPr>
  </w:style>
  <w:style w:type="paragraph" w:styleId="Header">
    <w:name w:val="header"/>
    <w:basedOn w:val="Normal"/>
    <w:link w:val="HeaderChar"/>
    <w:uiPriority w:val="99"/>
    <w:unhideWhenUsed/>
    <w:rsid w:val="00993B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3B56"/>
  </w:style>
  <w:style w:type="paragraph" w:styleId="Footer">
    <w:name w:val="footer"/>
    <w:basedOn w:val="Normal"/>
    <w:link w:val="FooterChar"/>
    <w:uiPriority w:val="99"/>
    <w:unhideWhenUsed/>
    <w:rsid w:val="00993B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3B56"/>
  </w:style>
  <w:style w:type="paragraph" w:styleId="NormalWeb">
    <w:name w:val="Normal (Web)"/>
    <w:basedOn w:val="Normal"/>
    <w:uiPriority w:val="99"/>
    <w:unhideWhenUsed/>
    <w:rsid w:val="00494E9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86707"/>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512851">
      <w:bodyDiv w:val="1"/>
      <w:marLeft w:val="0"/>
      <w:marRight w:val="0"/>
      <w:marTop w:val="0"/>
      <w:marBottom w:val="0"/>
      <w:divBdr>
        <w:top w:val="none" w:sz="0" w:space="0" w:color="auto"/>
        <w:left w:val="none" w:sz="0" w:space="0" w:color="auto"/>
        <w:bottom w:val="none" w:sz="0" w:space="0" w:color="auto"/>
        <w:right w:val="none" w:sz="0" w:space="0" w:color="auto"/>
      </w:divBdr>
    </w:div>
    <w:div w:id="164169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625</Words>
  <Characters>3568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dc:creator>
  <cp:lastModifiedBy>HT</cp:lastModifiedBy>
  <cp:revision>2</cp:revision>
  <dcterms:created xsi:type="dcterms:W3CDTF">2026-03-23T09:56:00Z</dcterms:created>
  <dcterms:modified xsi:type="dcterms:W3CDTF">2026-03-23T09:56:00Z</dcterms:modified>
</cp:coreProperties>
</file>