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10588" w14:textId="77777777" w:rsidR="00974F03" w:rsidRPr="00974F03" w:rsidRDefault="00974F03" w:rsidP="00974F03">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n-GB"/>
          <w14:ligatures w14:val="none"/>
        </w:rPr>
      </w:pPr>
      <w:r w:rsidRPr="00974F03">
        <w:rPr>
          <w:rFonts w:ascii="Times New Roman" w:eastAsia="Times New Roman" w:hAnsi="Times New Roman" w:cs="Times New Roman"/>
          <w:b/>
          <w:bCs/>
          <w:color w:val="000000"/>
          <w:kern w:val="0"/>
          <w:sz w:val="36"/>
          <w:szCs w:val="36"/>
          <w:lang w:eastAsia="en-GB"/>
          <w14:ligatures w14:val="none"/>
        </w:rPr>
        <w:t>PHÚ TRUNG: NÂNG CAO HIỆU QUẢ TÍN DỤNG CHÍNH SÁCH XÃ HỘI QUA CÔNG TÁC KIỂM TRA, GIÁM SÁT</w:t>
      </w:r>
    </w:p>
    <w:p w14:paraId="64CE2319" w14:textId="11F52D4E" w:rsidR="00974F03" w:rsidRPr="00974F03" w:rsidRDefault="00974F03" w:rsidP="00974F0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74F03">
        <w:rPr>
          <w:rFonts w:ascii="Times New Roman" w:eastAsia="Times New Roman" w:hAnsi="Times New Roman" w:cs="Times New Roman"/>
          <w:b/>
          <w:bCs/>
          <w:color w:val="000000"/>
          <w:kern w:val="0"/>
          <w:lang w:eastAsia="en-GB"/>
          <w14:ligatures w14:val="none"/>
        </w:rPr>
        <w:t>(Bản tin Phú Trung)</w:t>
      </w:r>
      <w:r w:rsidRPr="00974F03">
        <w:rPr>
          <w:rFonts w:ascii="Times New Roman" w:eastAsia="Times New Roman" w:hAnsi="Times New Roman" w:cs="Times New Roman"/>
          <w:color w:val="000000"/>
          <w:kern w:val="0"/>
          <w:lang w:eastAsia="en-GB"/>
          <w14:ligatures w14:val="none"/>
        </w:rPr>
        <w:t xml:space="preserve"> – Sáng ngày 09/03/2026, Đoàn </w:t>
      </w:r>
      <w:proofErr w:type="spellStart"/>
      <w:r w:rsidR="00D9356F">
        <w:rPr>
          <w:rFonts w:ascii="Times New Roman" w:eastAsia="Times New Roman" w:hAnsi="Times New Roman" w:cs="Times New Roman"/>
          <w:color w:val="000000"/>
          <w:kern w:val="0"/>
          <w:lang w:eastAsia="en-GB"/>
          <w14:ligatures w14:val="none"/>
        </w:rPr>
        <w:t>công</w:t>
      </w:r>
      <w:proofErr w:type="spellEnd"/>
      <w:r w:rsidR="00D9356F">
        <w:rPr>
          <w:rFonts w:ascii="Times New Roman" w:eastAsia="Times New Roman" w:hAnsi="Times New Roman" w:cs="Times New Roman"/>
          <w:color w:val="000000"/>
          <w:kern w:val="0"/>
          <w:lang w:eastAsia="en-GB"/>
          <w14:ligatures w14:val="none"/>
        </w:rPr>
        <w:t xml:space="preserve"> </w:t>
      </w:r>
      <w:proofErr w:type="spellStart"/>
      <w:r w:rsidR="00D9356F">
        <w:rPr>
          <w:rFonts w:ascii="Times New Roman" w:eastAsia="Times New Roman" w:hAnsi="Times New Roman" w:cs="Times New Roman"/>
          <w:color w:val="000000"/>
          <w:kern w:val="0"/>
          <w:lang w:eastAsia="en-GB"/>
          <w14:ligatures w14:val="none"/>
        </w:rPr>
        <w:t>tác</w:t>
      </w:r>
      <w:proofErr w:type="spellEnd"/>
      <w:r w:rsidR="00D9356F">
        <w:rPr>
          <w:rFonts w:ascii="Times New Roman" w:eastAsia="Times New Roman" w:hAnsi="Times New Roman" w:cs="Times New Roman"/>
          <w:color w:val="000000"/>
          <w:kern w:val="0"/>
          <w:lang w:eastAsia="en-GB"/>
          <w14:ligatures w14:val="none"/>
        </w:rPr>
        <w:t xml:space="preserve"> </w:t>
      </w:r>
      <w:proofErr w:type="spellStart"/>
      <w:r w:rsidRPr="00974F03">
        <w:rPr>
          <w:rFonts w:ascii="Times New Roman" w:eastAsia="Times New Roman" w:hAnsi="Times New Roman" w:cs="Times New Roman"/>
          <w:color w:val="000000"/>
          <w:kern w:val="0"/>
          <w:lang w:eastAsia="en-GB"/>
          <w14:ligatures w14:val="none"/>
        </w:rPr>
        <w:t>của</w:t>
      </w:r>
      <w:proofErr w:type="spellEnd"/>
      <w:r w:rsidRPr="00974F03">
        <w:rPr>
          <w:rFonts w:ascii="Times New Roman" w:eastAsia="Times New Roman" w:hAnsi="Times New Roman" w:cs="Times New Roman"/>
          <w:color w:val="000000"/>
          <w:kern w:val="0"/>
          <w:lang w:eastAsia="en-GB"/>
          <w14:ligatures w14:val="none"/>
        </w:rPr>
        <w:t xml:space="preserve"> Ngân </w:t>
      </w:r>
      <w:proofErr w:type="spellStart"/>
      <w:r w:rsidRPr="00974F03">
        <w:rPr>
          <w:rFonts w:ascii="Times New Roman" w:eastAsia="Times New Roman" w:hAnsi="Times New Roman" w:cs="Times New Roman"/>
          <w:color w:val="000000"/>
          <w:kern w:val="0"/>
          <w:lang w:eastAsia="en-GB"/>
          <w14:ligatures w14:val="none"/>
        </w:rPr>
        <w:t>hàng</w:t>
      </w:r>
      <w:proofErr w:type="spellEnd"/>
      <w:r w:rsidRPr="00974F03">
        <w:rPr>
          <w:rFonts w:ascii="Times New Roman" w:eastAsia="Times New Roman" w:hAnsi="Times New Roman" w:cs="Times New Roman"/>
          <w:color w:val="000000"/>
          <w:kern w:val="0"/>
          <w:lang w:eastAsia="en-GB"/>
          <w14:ligatures w14:val="none"/>
        </w:rPr>
        <w:t xml:space="preserve"> </w:t>
      </w:r>
      <w:proofErr w:type="spellStart"/>
      <w:r w:rsidRPr="00974F03">
        <w:rPr>
          <w:rFonts w:ascii="Times New Roman" w:eastAsia="Times New Roman" w:hAnsi="Times New Roman" w:cs="Times New Roman"/>
          <w:color w:val="000000"/>
          <w:kern w:val="0"/>
          <w:lang w:eastAsia="en-GB"/>
          <w14:ligatures w14:val="none"/>
        </w:rPr>
        <w:t>Chính</w:t>
      </w:r>
      <w:proofErr w:type="spellEnd"/>
      <w:r w:rsidRPr="00974F03">
        <w:rPr>
          <w:rFonts w:ascii="Times New Roman" w:eastAsia="Times New Roman" w:hAnsi="Times New Roman" w:cs="Times New Roman"/>
          <w:color w:val="000000"/>
          <w:kern w:val="0"/>
          <w:lang w:eastAsia="en-GB"/>
          <w14:ligatures w14:val="none"/>
        </w:rPr>
        <w:t xml:space="preserve"> sách xã hội (NHCSXH) chi nhánh tỉnh Đồng Nai đã có buổi làm việc tại xã Phú Trung nhằm đánh giá toàn diện tình hình triển khai và hiệu quả các chương trình tín dụng chính sách trên địa bàn.</w:t>
      </w:r>
    </w:p>
    <w:p w14:paraId="5325571D" w14:textId="77777777" w:rsidR="00974F03" w:rsidRPr="00974F03" w:rsidRDefault="00974F03" w:rsidP="00974F0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974F03">
        <w:rPr>
          <w:rFonts w:ascii="Times New Roman" w:eastAsia="Times New Roman" w:hAnsi="Times New Roman" w:cs="Times New Roman"/>
          <w:b/>
          <w:bCs/>
          <w:color w:val="000000"/>
          <w:kern w:val="0"/>
          <w:sz w:val="27"/>
          <w:szCs w:val="27"/>
          <w:lang w:eastAsia="en-GB"/>
          <w14:ligatures w14:val="none"/>
        </w:rPr>
        <w:t>Đánh giá thực trạng triển khai nguồn vốn ưu đãi</w:t>
      </w:r>
    </w:p>
    <w:p w14:paraId="5A8BD5FD" w14:textId="77777777" w:rsidR="00974F03" w:rsidRPr="00974F03" w:rsidRDefault="00974F03" w:rsidP="00974F0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74F03">
        <w:rPr>
          <w:rFonts w:ascii="Times New Roman" w:eastAsia="Times New Roman" w:hAnsi="Times New Roman" w:cs="Times New Roman"/>
          <w:color w:val="000000"/>
          <w:kern w:val="0"/>
          <w:lang w:eastAsia="en-GB"/>
          <w14:ligatures w14:val="none"/>
        </w:rPr>
        <w:t>Tại buổi làm việc, ông </w:t>
      </w:r>
      <w:r w:rsidRPr="00974F03">
        <w:rPr>
          <w:rFonts w:ascii="Times New Roman" w:eastAsia="Times New Roman" w:hAnsi="Times New Roman" w:cs="Times New Roman"/>
          <w:b/>
          <w:bCs/>
          <w:color w:val="000000"/>
          <w:kern w:val="0"/>
          <w:lang w:eastAsia="en-GB"/>
          <w14:ligatures w14:val="none"/>
        </w:rPr>
        <w:t>Võ Trọng Hòa</w:t>
      </w:r>
      <w:r w:rsidRPr="00974F03">
        <w:rPr>
          <w:rFonts w:ascii="Times New Roman" w:eastAsia="Times New Roman" w:hAnsi="Times New Roman" w:cs="Times New Roman"/>
          <w:color w:val="000000"/>
          <w:kern w:val="0"/>
          <w:lang w:eastAsia="en-GB"/>
          <w14:ligatures w14:val="none"/>
        </w:rPr>
        <w:t> – Phó Giám đốc NHCSXH chi nhánh tỉnh Đồng Nai cùng đoàn công tác đã nghe báo cáo chi tiết về kết quả thực hiện các chương trình cho vay. Tham dự và tiếp đoàn có ông </w:t>
      </w:r>
      <w:r w:rsidRPr="00974F03">
        <w:rPr>
          <w:rFonts w:ascii="Times New Roman" w:eastAsia="Times New Roman" w:hAnsi="Times New Roman" w:cs="Times New Roman"/>
          <w:b/>
          <w:bCs/>
          <w:color w:val="000000"/>
          <w:kern w:val="0"/>
          <w:lang w:eastAsia="en-GB"/>
          <w14:ligatures w14:val="none"/>
        </w:rPr>
        <w:t>Lê Văn Chung</w:t>
      </w:r>
      <w:r w:rsidRPr="00974F03">
        <w:rPr>
          <w:rFonts w:ascii="Times New Roman" w:eastAsia="Times New Roman" w:hAnsi="Times New Roman" w:cs="Times New Roman"/>
          <w:color w:val="000000"/>
          <w:kern w:val="0"/>
          <w:lang w:eastAsia="en-GB"/>
          <w14:ligatures w14:val="none"/>
        </w:rPr>
        <w:t> – Phó Bí thư Đảng ủy, Chủ tịch UBND xã; bà </w:t>
      </w:r>
      <w:r w:rsidRPr="00974F03">
        <w:rPr>
          <w:rFonts w:ascii="Times New Roman" w:eastAsia="Times New Roman" w:hAnsi="Times New Roman" w:cs="Times New Roman"/>
          <w:b/>
          <w:bCs/>
          <w:color w:val="000000"/>
          <w:kern w:val="0"/>
          <w:lang w:eastAsia="en-GB"/>
          <w14:ligatures w14:val="none"/>
        </w:rPr>
        <w:t>Phạm Thị Phông</w:t>
      </w:r>
      <w:r w:rsidRPr="00974F03">
        <w:rPr>
          <w:rFonts w:ascii="Times New Roman" w:eastAsia="Times New Roman" w:hAnsi="Times New Roman" w:cs="Times New Roman"/>
          <w:color w:val="000000"/>
          <w:kern w:val="0"/>
          <w:lang w:eastAsia="en-GB"/>
          <w14:ligatures w14:val="none"/>
        </w:rPr>
        <w:t> – Phó Chủ tịch UBND xã, cùng đại diện các hội, đoàn thể nhận ủy thác và các Tổ tiết kiệm và vay vốn (TK&amp;VV).</w:t>
      </w:r>
    </w:p>
    <w:p w14:paraId="419D3EAD" w14:textId="77777777" w:rsidR="00974F03" w:rsidRPr="00974F03" w:rsidRDefault="00974F03" w:rsidP="00974F0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74F03">
        <w:rPr>
          <w:rFonts w:ascii="Times New Roman" w:eastAsia="Times New Roman" w:hAnsi="Times New Roman" w:cs="Times New Roman"/>
          <w:color w:val="000000"/>
          <w:kern w:val="0"/>
          <w:lang w:eastAsia="en-GB"/>
          <w14:ligatures w14:val="none"/>
        </w:rPr>
        <w:t>Báo cáo cho thấy, nguồn vốn tín dụng chính sách đã được triển khai sâu rộng đến đúng đối tượng thụ hưởng, bao gồm:</w:t>
      </w:r>
    </w:p>
    <w:p w14:paraId="487A3EAD" w14:textId="77777777" w:rsidR="00974F03" w:rsidRPr="00974F03" w:rsidRDefault="00974F03" w:rsidP="00974F03">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74F03">
        <w:rPr>
          <w:rFonts w:ascii="Times New Roman" w:eastAsia="Times New Roman" w:hAnsi="Times New Roman" w:cs="Times New Roman"/>
          <w:color w:val="000000"/>
          <w:kern w:val="0"/>
          <w:lang w:eastAsia="en-GB"/>
          <w14:ligatures w14:val="none"/>
        </w:rPr>
        <w:t>Cho vay hộ nghèo, hộ mới thoát nghèo và đồng bào dân tộc thiểu số.</w:t>
      </w:r>
    </w:p>
    <w:p w14:paraId="14C345CC" w14:textId="77777777" w:rsidR="00974F03" w:rsidRPr="00974F03" w:rsidRDefault="00974F03" w:rsidP="00974F03">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74F03">
        <w:rPr>
          <w:rFonts w:ascii="Times New Roman" w:eastAsia="Times New Roman" w:hAnsi="Times New Roman" w:cs="Times New Roman"/>
          <w:color w:val="000000"/>
          <w:kern w:val="0"/>
          <w:lang w:eastAsia="en-GB"/>
          <w14:ligatures w14:val="none"/>
        </w:rPr>
        <w:t>Chương trình giải quyết việc làm, hỗ trợ sản xuất, chăn nuôi.</w:t>
      </w:r>
    </w:p>
    <w:p w14:paraId="22595982" w14:textId="77777777" w:rsidR="00974F03" w:rsidRPr="00974F03" w:rsidRDefault="00974F03" w:rsidP="00974F03">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74F03">
        <w:rPr>
          <w:rFonts w:ascii="Times New Roman" w:eastAsia="Times New Roman" w:hAnsi="Times New Roman" w:cs="Times New Roman"/>
          <w:color w:val="000000"/>
          <w:kern w:val="0"/>
          <w:lang w:eastAsia="en-GB"/>
          <w14:ligatures w14:val="none"/>
        </w:rPr>
        <w:t>Chương trình nước sạch và vệ sinh môi trường nông thôn.</w:t>
      </w:r>
    </w:p>
    <w:p w14:paraId="58CBA51E" w14:textId="77777777" w:rsidR="00974F03" w:rsidRPr="00974F03" w:rsidRDefault="00974F03" w:rsidP="00974F0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74F03">
        <w:rPr>
          <w:rFonts w:ascii="Times New Roman" w:eastAsia="Times New Roman" w:hAnsi="Times New Roman" w:cs="Times New Roman"/>
          <w:color w:val="000000"/>
          <w:kern w:val="0"/>
          <w:lang w:eastAsia="en-GB"/>
          <w14:ligatures w14:val="none"/>
        </w:rPr>
        <w:t>Nhờ sự tiếp sức kịp thời từ nguồn vốn này, nhiều hộ dân tại Phú Trung đã có điều kiện cải thiện sinh kế, từng bước nâng cao thu nhập và ổn định cuộc sống bền vững.</w:t>
      </w:r>
    </w:p>
    <w:p w14:paraId="178A6863" w14:textId="77777777" w:rsidR="00974F03" w:rsidRPr="00974F03" w:rsidRDefault="00974F03" w:rsidP="00974F0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974F03">
        <w:rPr>
          <w:rFonts w:ascii="Times New Roman" w:eastAsia="Times New Roman" w:hAnsi="Times New Roman" w:cs="Times New Roman"/>
          <w:b/>
          <w:bCs/>
          <w:color w:val="000000"/>
          <w:kern w:val="0"/>
          <w:sz w:val="27"/>
          <w:szCs w:val="27"/>
          <w:lang w:eastAsia="en-GB"/>
          <w14:ligatures w14:val="none"/>
        </w:rPr>
        <w:t>Phối hợp chặt chẽ, quản lý hiệu quả</w:t>
      </w:r>
    </w:p>
    <w:p w14:paraId="33D35470" w14:textId="77777777" w:rsidR="00974F03" w:rsidRPr="00974F03" w:rsidRDefault="00974F03" w:rsidP="00974F0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74F03">
        <w:rPr>
          <w:rFonts w:ascii="Times New Roman" w:eastAsia="Times New Roman" w:hAnsi="Times New Roman" w:cs="Times New Roman"/>
          <w:color w:val="000000"/>
          <w:kern w:val="0"/>
          <w:lang w:eastAsia="en-GB"/>
          <w14:ligatures w14:val="none"/>
        </w:rPr>
        <w:t>Đại diện chính quyền địa phương, bà </w:t>
      </w:r>
      <w:r w:rsidRPr="00974F03">
        <w:rPr>
          <w:rFonts w:ascii="Times New Roman" w:eastAsia="Times New Roman" w:hAnsi="Times New Roman" w:cs="Times New Roman"/>
          <w:b/>
          <w:bCs/>
          <w:color w:val="000000"/>
          <w:kern w:val="0"/>
          <w:lang w:eastAsia="en-GB"/>
          <w14:ligatures w14:val="none"/>
        </w:rPr>
        <w:t>Phạm Thị Phông</w:t>
      </w:r>
      <w:r w:rsidRPr="00974F03">
        <w:rPr>
          <w:rFonts w:ascii="Times New Roman" w:eastAsia="Times New Roman" w:hAnsi="Times New Roman" w:cs="Times New Roman"/>
          <w:color w:val="000000"/>
          <w:kern w:val="0"/>
          <w:lang w:eastAsia="en-GB"/>
          <w14:ligatures w14:val="none"/>
        </w:rPr>
        <w:t> khẳng định UBND xã luôn chỉ đạo sát sao và phối hợp chặt chẽ với NHCSXH cùng các đoàn thể trong việc quản lý, bình xét đối tượng vay vốn. Việc giám sát chặt chẽ từ khâu giải ngân đến quá trình sử dụng đã giúp nguồn vốn phát huy tác dụng thiết thực, không để xảy ra thất thoát hay sử dụng sai mục đích.</w:t>
      </w:r>
    </w:p>
    <w:p w14:paraId="4D5B288D" w14:textId="77777777" w:rsidR="00974F03" w:rsidRPr="00974F03" w:rsidRDefault="00974F03" w:rsidP="00974F0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74F03">
        <w:rPr>
          <w:rFonts w:ascii="Times New Roman" w:eastAsia="Times New Roman" w:hAnsi="Times New Roman" w:cs="Times New Roman"/>
          <w:color w:val="000000"/>
          <w:kern w:val="0"/>
          <w:lang w:eastAsia="en-GB"/>
          <w14:ligatures w14:val="none"/>
        </w:rPr>
        <w:t>Phát biểu chỉ đạo tại buổi làm việc, ông </w:t>
      </w:r>
      <w:r w:rsidRPr="00974F03">
        <w:rPr>
          <w:rFonts w:ascii="Times New Roman" w:eastAsia="Times New Roman" w:hAnsi="Times New Roman" w:cs="Times New Roman"/>
          <w:b/>
          <w:bCs/>
          <w:color w:val="000000"/>
          <w:kern w:val="0"/>
          <w:lang w:eastAsia="en-GB"/>
          <w14:ligatures w14:val="none"/>
        </w:rPr>
        <w:t>Võ Trọng Hòa</w:t>
      </w:r>
      <w:r w:rsidRPr="00974F03">
        <w:rPr>
          <w:rFonts w:ascii="Times New Roman" w:eastAsia="Times New Roman" w:hAnsi="Times New Roman" w:cs="Times New Roman"/>
          <w:color w:val="000000"/>
          <w:kern w:val="0"/>
          <w:lang w:eastAsia="en-GB"/>
          <w14:ligatures w14:val="none"/>
        </w:rPr>
        <w:t> – Phó Giám đốc NHCSXH tỉnh ghi nhận và biểu dương những nỗ lực của xã Phú Trung. Đồng thời, ông đề nghị:</w:t>
      </w:r>
    </w:p>
    <w:p w14:paraId="3D2F7739" w14:textId="77777777" w:rsidR="00974F03" w:rsidRPr="00974F03" w:rsidRDefault="00974F03" w:rsidP="00974F0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74F03">
        <w:rPr>
          <w:rFonts w:ascii="Times New Roman" w:eastAsia="Times New Roman" w:hAnsi="Times New Roman" w:cs="Times New Roman"/>
          <w:i/>
          <w:iCs/>
          <w:color w:val="000000"/>
          <w:kern w:val="0"/>
          <w:lang w:eastAsia="en-GB"/>
          <w14:ligatures w14:val="none"/>
        </w:rPr>
        <w:t>"Địa phương cần tiếp tục tăng cường công tác kiểm tra, giám sát định kỳ; phối hợp chặt chẽ với các hội đoàn thể nhận ủy thác để đảm bảo mọi hộ dân đủ điều kiện đều được tiếp cận vốn vay kịp thời, đúng quy định."</w:t>
      </w:r>
    </w:p>
    <w:p w14:paraId="60FDA2EB" w14:textId="77777777" w:rsidR="00974F03" w:rsidRPr="00974F03" w:rsidRDefault="00974F03" w:rsidP="00974F03">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974F03">
        <w:rPr>
          <w:rFonts w:ascii="Times New Roman" w:eastAsia="Times New Roman" w:hAnsi="Times New Roman" w:cs="Times New Roman"/>
          <w:b/>
          <w:bCs/>
          <w:color w:val="000000"/>
          <w:kern w:val="0"/>
          <w:sz w:val="27"/>
          <w:szCs w:val="27"/>
          <w:lang w:eastAsia="en-GB"/>
          <w14:ligatures w14:val="none"/>
        </w:rPr>
        <w:t>Cam kết đồng hành cùng người dân thoát nghèo</w:t>
      </w:r>
    </w:p>
    <w:p w14:paraId="7D5FE9B5" w14:textId="77777777" w:rsidR="00974F03" w:rsidRPr="00974F03" w:rsidRDefault="00974F03" w:rsidP="00974F0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74F03">
        <w:rPr>
          <w:rFonts w:ascii="Times New Roman" w:eastAsia="Times New Roman" w:hAnsi="Times New Roman" w:cs="Times New Roman"/>
          <w:color w:val="000000"/>
          <w:kern w:val="0"/>
          <w:lang w:eastAsia="en-GB"/>
          <w14:ligatures w14:val="none"/>
        </w:rPr>
        <w:t>Thay mặt lãnh đạo địa phương, ông </w:t>
      </w:r>
      <w:r w:rsidRPr="00974F03">
        <w:rPr>
          <w:rFonts w:ascii="Times New Roman" w:eastAsia="Times New Roman" w:hAnsi="Times New Roman" w:cs="Times New Roman"/>
          <w:b/>
          <w:bCs/>
          <w:color w:val="000000"/>
          <w:kern w:val="0"/>
          <w:lang w:eastAsia="en-GB"/>
          <w14:ligatures w14:val="none"/>
        </w:rPr>
        <w:t>Lê Văn Chung</w:t>
      </w:r>
      <w:r w:rsidRPr="00974F03">
        <w:rPr>
          <w:rFonts w:ascii="Times New Roman" w:eastAsia="Times New Roman" w:hAnsi="Times New Roman" w:cs="Times New Roman"/>
          <w:color w:val="000000"/>
          <w:kern w:val="0"/>
          <w:lang w:eastAsia="en-GB"/>
          <w14:ligatures w14:val="none"/>
        </w:rPr>
        <w:t> – Chủ tịch UBND xã bày tỏ lòng cảm ơn sâu sắc đối với sự hỗ trợ của NHCSXH chi nhánh tỉnh trong thời gian qua. Ông nhấn mạnh tín dụng chính sách là "đòn bẩy" quan trọng trong công tác giảm nghèo và xây dựng nông thôn mới tại địa phương.</w:t>
      </w:r>
    </w:p>
    <w:p w14:paraId="6395CAE0" w14:textId="77777777" w:rsidR="00974F03" w:rsidRPr="00974F03" w:rsidRDefault="00974F03" w:rsidP="00974F03">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974F03">
        <w:rPr>
          <w:rFonts w:ascii="Times New Roman" w:eastAsia="Times New Roman" w:hAnsi="Times New Roman" w:cs="Times New Roman"/>
          <w:color w:val="000000"/>
          <w:kern w:val="0"/>
          <w:lang w:eastAsia="en-GB"/>
          <w14:ligatures w14:val="none"/>
        </w:rPr>
        <w:lastRenderedPageBreak/>
        <w:t>Trong thời gian tới, xã Phú Trung mong muốn tiếp tục nhận được sự quan tâm, tạo điều kiện từ phía ngân hàng để các hộ khó khăn, hộ mới thoát nghèo và đồng bào dân tộc thiểu số có thêm nguồn lực phát triển kinh tế, không để ai bị bỏ lại phía sau.</w:t>
      </w:r>
    </w:p>
    <w:p w14:paraId="532E1B7C" w14:textId="491D2A59" w:rsidR="00974F03" w:rsidRDefault="00362779">
      <w:r>
        <w:rPr>
          <w:noProof/>
        </w:rPr>
        <w:drawing>
          <wp:inline distT="0" distB="0" distL="0" distR="0" wp14:anchorId="3174F890" wp14:editId="4A167B54">
            <wp:extent cx="5731510" cy="3819525"/>
            <wp:effectExtent l="0" t="0" r="0" b="3175"/>
            <wp:docPr id="1882301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01816" name="Picture 188230181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drawing>
          <wp:inline distT="0" distB="0" distL="0" distR="0" wp14:anchorId="7147A986" wp14:editId="55B2DEB4">
            <wp:extent cx="5731510" cy="3819525"/>
            <wp:effectExtent l="0" t="0" r="0" b="3175"/>
            <wp:docPr id="9176133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13350" name="Picture 91761335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lastRenderedPageBreak/>
        <w:drawing>
          <wp:inline distT="0" distB="0" distL="0" distR="0" wp14:anchorId="51C31731" wp14:editId="6B707E87">
            <wp:extent cx="5731510" cy="3819525"/>
            <wp:effectExtent l="0" t="0" r="0" b="3175"/>
            <wp:docPr id="7944380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438030" name="Picture 79443803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drawing>
          <wp:inline distT="0" distB="0" distL="0" distR="0" wp14:anchorId="7EEE650F" wp14:editId="3D6F21CD">
            <wp:extent cx="5731510" cy="3819525"/>
            <wp:effectExtent l="0" t="0" r="0" b="3175"/>
            <wp:docPr id="17138766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876695" name="Picture 17138766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p>
    <w:sectPr w:rsidR="00974F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1087B"/>
    <w:multiLevelType w:val="multilevel"/>
    <w:tmpl w:val="32647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5301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F03"/>
    <w:rsid w:val="00362779"/>
    <w:rsid w:val="00483E63"/>
    <w:rsid w:val="00857B58"/>
    <w:rsid w:val="00974F03"/>
    <w:rsid w:val="00A51BDE"/>
    <w:rsid w:val="00D9356F"/>
    <w:rsid w:val="00E506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F7257"/>
  <w15:chartTrackingRefBased/>
  <w15:docId w15:val="{D406F5F4-82A4-9549-9D7A-F929120A6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4F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74F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74F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4F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4F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4F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4F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4F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4F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F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74F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74F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4F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4F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4F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4F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4F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4F03"/>
    <w:rPr>
      <w:rFonts w:eastAsiaTheme="majorEastAsia" w:cstheme="majorBidi"/>
      <w:color w:val="272727" w:themeColor="text1" w:themeTint="D8"/>
    </w:rPr>
  </w:style>
  <w:style w:type="paragraph" w:styleId="Title">
    <w:name w:val="Title"/>
    <w:basedOn w:val="Normal"/>
    <w:next w:val="Normal"/>
    <w:link w:val="TitleChar"/>
    <w:uiPriority w:val="10"/>
    <w:qFormat/>
    <w:rsid w:val="00974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F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F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4F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4F03"/>
    <w:pPr>
      <w:spacing w:before="160"/>
      <w:jc w:val="center"/>
    </w:pPr>
    <w:rPr>
      <w:i/>
      <w:iCs/>
      <w:color w:val="404040" w:themeColor="text1" w:themeTint="BF"/>
    </w:rPr>
  </w:style>
  <w:style w:type="character" w:customStyle="1" w:styleId="QuoteChar">
    <w:name w:val="Quote Char"/>
    <w:basedOn w:val="DefaultParagraphFont"/>
    <w:link w:val="Quote"/>
    <w:uiPriority w:val="29"/>
    <w:rsid w:val="00974F03"/>
    <w:rPr>
      <w:i/>
      <w:iCs/>
      <w:color w:val="404040" w:themeColor="text1" w:themeTint="BF"/>
    </w:rPr>
  </w:style>
  <w:style w:type="paragraph" w:styleId="ListParagraph">
    <w:name w:val="List Paragraph"/>
    <w:basedOn w:val="Normal"/>
    <w:uiPriority w:val="34"/>
    <w:qFormat/>
    <w:rsid w:val="00974F03"/>
    <w:pPr>
      <w:ind w:left="720"/>
      <w:contextualSpacing/>
    </w:pPr>
  </w:style>
  <w:style w:type="character" w:styleId="IntenseEmphasis">
    <w:name w:val="Intense Emphasis"/>
    <w:basedOn w:val="DefaultParagraphFont"/>
    <w:uiPriority w:val="21"/>
    <w:qFormat/>
    <w:rsid w:val="00974F03"/>
    <w:rPr>
      <w:i/>
      <w:iCs/>
      <w:color w:val="2F5496" w:themeColor="accent1" w:themeShade="BF"/>
    </w:rPr>
  </w:style>
  <w:style w:type="paragraph" w:styleId="IntenseQuote">
    <w:name w:val="Intense Quote"/>
    <w:basedOn w:val="Normal"/>
    <w:next w:val="Normal"/>
    <w:link w:val="IntenseQuoteChar"/>
    <w:uiPriority w:val="30"/>
    <w:qFormat/>
    <w:rsid w:val="00974F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4F03"/>
    <w:rPr>
      <w:i/>
      <w:iCs/>
      <w:color w:val="2F5496" w:themeColor="accent1" w:themeShade="BF"/>
    </w:rPr>
  </w:style>
  <w:style w:type="character" w:styleId="IntenseReference">
    <w:name w:val="Intense Reference"/>
    <w:basedOn w:val="DefaultParagraphFont"/>
    <w:uiPriority w:val="32"/>
    <w:qFormat/>
    <w:rsid w:val="00974F03"/>
    <w:rPr>
      <w:b/>
      <w:bCs/>
      <w:smallCaps/>
      <w:color w:val="2F5496" w:themeColor="accent1" w:themeShade="BF"/>
      <w:spacing w:val="5"/>
    </w:rPr>
  </w:style>
  <w:style w:type="paragraph" w:styleId="NormalWeb">
    <w:name w:val="Normal (Web)"/>
    <w:basedOn w:val="Normal"/>
    <w:uiPriority w:val="99"/>
    <w:semiHidden/>
    <w:unhideWhenUsed/>
    <w:rsid w:val="00974F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974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PC</cp:lastModifiedBy>
  <cp:revision>4</cp:revision>
  <dcterms:created xsi:type="dcterms:W3CDTF">2026-03-09T14:35:00Z</dcterms:created>
  <dcterms:modified xsi:type="dcterms:W3CDTF">2026-03-09T14:35:00Z</dcterms:modified>
</cp:coreProperties>
</file>