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D98EB" w14:textId="77777777" w:rsidR="00BF1311" w:rsidRDefault="00453C84" w:rsidP="00BF1311">
      <w:pPr>
        <w:spacing w:before="120" w:after="0" w:line="240" w:lineRule="auto"/>
        <w:jc w:val="center"/>
        <w:rPr>
          <w:b/>
          <w:bCs/>
          <w:sz w:val="28"/>
          <w:szCs w:val="28"/>
        </w:rPr>
      </w:pPr>
      <w:r w:rsidRPr="00934959">
        <w:rPr>
          <w:b/>
          <w:bCs/>
          <w:sz w:val="28"/>
          <w:szCs w:val="28"/>
        </w:rPr>
        <w:t xml:space="preserve">XÃ PHÚ TRUNG KHÉP LẠI GIẢI BÓNG BÀN CÁC CÂU LẠC BỘ </w:t>
      </w:r>
    </w:p>
    <w:p w14:paraId="75E77B86" w14:textId="32F74E8F" w:rsidR="00453C84" w:rsidRPr="00934959" w:rsidRDefault="00453C84" w:rsidP="00BF1311">
      <w:pPr>
        <w:spacing w:before="120" w:after="0" w:line="240" w:lineRule="auto"/>
        <w:jc w:val="center"/>
        <w:rPr>
          <w:b/>
          <w:bCs/>
          <w:sz w:val="28"/>
          <w:szCs w:val="28"/>
        </w:rPr>
      </w:pPr>
      <w:r w:rsidRPr="00934959">
        <w:rPr>
          <w:b/>
          <w:bCs/>
          <w:sz w:val="28"/>
          <w:szCs w:val="28"/>
        </w:rPr>
        <w:t>TỈNH ĐỒNG NAI 2025 ĐẦY ẤN TƯỢNG</w:t>
      </w:r>
    </w:p>
    <w:p w14:paraId="4C7AAB01" w14:textId="77777777" w:rsidR="00453C84" w:rsidRPr="00934959" w:rsidRDefault="00453C84" w:rsidP="00934959">
      <w:pPr>
        <w:spacing w:before="120" w:after="0" w:line="240" w:lineRule="auto"/>
        <w:ind w:firstLine="567"/>
        <w:jc w:val="both"/>
        <w:rPr>
          <w:rFonts w:cs="Times New Roman"/>
          <w:sz w:val="28"/>
          <w:szCs w:val="28"/>
        </w:rPr>
      </w:pPr>
      <w:r w:rsidRPr="00934959">
        <w:rPr>
          <w:rFonts w:cs="Times New Roman"/>
          <w:sz w:val="28"/>
          <w:szCs w:val="28"/>
        </w:rPr>
        <w:t>Sau ba ngày tranh tài sôi nổi (từ ngày 7 đến 9-11) tại Trung tâm Huấn luyện và Thi đấu Thể thao tỉnh Đồng Nai (cơ sở 2, phường Bình Phước), Giải vô địch các Câu lạc bộ Bóng bàn tỉnh Đồng Nai năm 2025 đã khép lại thành công tốt đẹp. Giải năm nay thu hút 27 câu lạc bộ với 236 vận động viên đến từ các xã, phường, thị trấn trong toàn tỉnh, tạo nên không khí thể thao sôi nổi, đoàn kết và cống hiến nhiều trận đấu chất lượng.</w:t>
      </w:r>
    </w:p>
    <w:p w14:paraId="18FF31CA" w14:textId="77777777" w:rsidR="00453C84" w:rsidRPr="00934959" w:rsidRDefault="00453C84" w:rsidP="00934959">
      <w:pPr>
        <w:spacing w:before="120" w:after="0" w:line="240" w:lineRule="auto"/>
        <w:ind w:firstLine="567"/>
        <w:jc w:val="both"/>
        <w:rPr>
          <w:rFonts w:cs="Times New Roman"/>
          <w:sz w:val="28"/>
          <w:szCs w:val="28"/>
        </w:rPr>
      </w:pPr>
      <w:r w:rsidRPr="00934959">
        <w:rPr>
          <w:rFonts w:cs="Times New Roman"/>
          <w:sz w:val="28"/>
          <w:szCs w:val="28"/>
        </w:rPr>
        <w:t>Tại giải, đoàn vận động viên xã Phú Trung đã thi đấu xuất sắc, để lại nhiều dấu ấn với 13 huy chương giành được ở 7 nội dung, gồm 1 huy chương vàng, 4 huy chương bạc và 8 huy chương đồng. Thành tích này thể hiện tinh thần đoàn kết – tự tin – fair play cùng phong độ ổn định của các tay vợt, đồng thời khẳng định sự phát triển mạnh mẽ của phong trào thể dục thể thao tại địa phương.</w:t>
      </w:r>
    </w:p>
    <w:p w14:paraId="184591CF" w14:textId="0BFB3856" w:rsidR="00934959" w:rsidRDefault="00453C84" w:rsidP="00934959">
      <w:pPr>
        <w:spacing w:before="120" w:after="0" w:line="240" w:lineRule="auto"/>
        <w:ind w:firstLine="567"/>
        <w:jc w:val="both"/>
        <w:rPr>
          <w:rFonts w:cs="Times New Roman"/>
          <w:sz w:val="28"/>
          <w:szCs w:val="28"/>
        </w:rPr>
      </w:pPr>
      <w:r w:rsidRPr="00934959">
        <w:rPr>
          <w:rFonts w:cs="Times New Roman"/>
          <w:sz w:val="28"/>
          <w:szCs w:val="28"/>
        </w:rPr>
        <w:t>Kết quả đáng tự hào này không chỉ là niềm vinh dự của tập thể câu lạc bộ bóng bàn xã Phú Trung, mà còn là nguồn động lực lan tỏa phong trào thể dục thể thao, góp phần xây dựng đời sống văn hóa lành mạnh, nâng cao sức khỏe nhân dân trên địa bàn</w:t>
      </w:r>
      <w:r w:rsidR="00934959">
        <w:rPr>
          <w:rFonts w:cs="Times New Roman"/>
          <w:sz w:val="28"/>
          <w:szCs w:val="28"/>
        </w:rPr>
        <w:t xml:space="preserve"> xã.</w:t>
      </w:r>
    </w:p>
    <w:p w14:paraId="29778995" w14:textId="4B8D721F" w:rsidR="00934959" w:rsidRDefault="00934959" w:rsidP="00BF1311">
      <w:pPr>
        <w:spacing w:before="120" w:after="0" w:line="240" w:lineRule="auto"/>
        <w:jc w:val="both"/>
        <w:rPr>
          <w:rFonts w:cs="Times New Roman"/>
          <w:sz w:val="28"/>
          <w:szCs w:val="28"/>
        </w:rPr>
      </w:pPr>
      <w:r>
        <w:rPr>
          <w:noProof/>
        </w:rPr>
        <w:drawing>
          <wp:inline distT="0" distB="0" distL="0" distR="0" wp14:anchorId="3FBCC321" wp14:editId="2FF6BDF2">
            <wp:extent cx="5732145" cy="5438305"/>
            <wp:effectExtent l="0" t="0" r="1905" b="0"/>
            <wp:docPr id="2071829573"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4707" cy="5440736"/>
                    </a:xfrm>
                    <a:prstGeom prst="rect">
                      <a:avLst/>
                    </a:prstGeom>
                    <a:noFill/>
                    <a:ln>
                      <a:noFill/>
                    </a:ln>
                  </pic:spPr>
                </pic:pic>
              </a:graphicData>
            </a:graphic>
          </wp:inline>
        </w:drawing>
      </w:r>
    </w:p>
    <w:p w14:paraId="21746670" w14:textId="77777777" w:rsidR="00934959" w:rsidRDefault="00934959" w:rsidP="00BF1311">
      <w:pPr>
        <w:jc w:val="both"/>
        <w:rPr>
          <w:rFonts w:cs="Times New Roman"/>
          <w:sz w:val="28"/>
          <w:szCs w:val="28"/>
        </w:rPr>
      </w:pPr>
    </w:p>
    <w:p w14:paraId="65514A5E" w14:textId="3E973748" w:rsidR="00BF1311" w:rsidRPr="00BF1311" w:rsidRDefault="00934959" w:rsidP="00BF1311">
      <w:pPr>
        <w:jc w:val="both"/>
        <w:rPr>
          <w:noProof/>
        </w:rPr>
      </w:pPr>
      <w:r>
        <w:rPr>
          <w:noProof/>
        </w:rPr>
        <w:lastRenderedPageBreak/>
        <w:drawing>
          <wp:inline distT="0" distB="0" distL="0" distR="0" wp14:anchorId="6BC5509D" wp14:editId="1FD440C4">
            <wp:extent cx="5732145" cy="4297680"/>
            <wp:effectExtent l="0" t="0" r="1905" b="7620"/>
            <wp:docPr id="425016540"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2145" cy="4297680"/>
                    </a:xfrm>
                    <a:prstGeom prst="rect">
                      <a:avLst/>
                    </a:prstGeom>
                    <a:noFill/>
                    <a:ln>
                      <a:noFill/>
                    </a:ln>
                  </pic:spPr>
                </pic:pic>
              </a:graphicData>
            </a:graphic>
          </wp:inline>
        </w:drawing>
      </w:r>
      <w:r>
        <w:rPr>
          <w:noProof/>
        </w:rPr>
        <w:drawing>
          <wp:inline distT="0" distB="0" distL="0" distR="0" wp14:anchorId="0BB298E4" wp14:editId="5430A25E">
            <wp:extent cx="5732145" cy="4857008"/>
            <wp:effectExtent l="0" t="0" r="1905" b="1270"/>
            <wp:docPr id="49389739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5248" cy="4859637"/>
                    </a:xfrm>
                    <a:prstGeom prst="rect">
                      <a:avLst/>
                    </a:prstGeom>
                    <a:noFill/>
                    <a:ln>
                      <a:noFill/>
                    </a:ln>
                  </pic:spPr>
                </pic:pic>
              </a:graphicData>
            </a:graphic>
          </wp:inline>
        </w:drawing>
      </w:r>
      <w:r>
        <w:rPr>
          <w:noProof/>
        </w:rPr>
        <w:lastRenderedPageBreak/>
        <w:drawing>
          <wp:inline distT="0" distB="0" distL="0" distR="0" wp14:anchorId="5DA00E0F" wp14:editId="4A9FAFAA">
            <wp:extent cx="5732145" cy="4297680"/>
            <wp:effectExtent l="0" t="0" r="1905" b="7620"/>
            <wp:docPr id="130203304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2145" cy="4297680"/>
                    </a:xfrm>
                    <a:prstGeom prst="rect">
                      <a:avLst/>
                    </a:prstGeom>
                    <a:noFill/>
                    <a:ln>
                      <a:noFill/>
                    </a:ln>
                  </pic:spPr>
                </pic:pic>
              </a:graphicData>
            </a:graphic>
          </wp:inline>
        </w:drawing>
      </w:r>
      <w:r w:rsidR="00BF1311">
        <w:rPr>
          <w:noProof/>
        </w:rPr>
        <w:drawing>
          <wp:inline distT="0" distB="0" distL="0" distR="0" wp14:anchorId="30AB2D58" wp14:editId="4DC321DD">
            <wp:extent cx="5732145" cy="4904509"/>
            <wp:effectExtent l="0" t="0" r="1905" b="0"/>
            <wp:docPr id="187467909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5260" cy="4907174"/>
                    </a:xfrm>
                    <a:prstGeom prst="rect">
                      <a:avLst/>
                    </a:prstGeom>
                    <a:noFill/>
                    <a:ln>
                      <a:noFill/>
                    </a:ln>
                  </pic:spPr>
                </pic:pic>
              </a:graphicData>
            </a:graphic>
          </wp:inline>
        </w:drawing>
      </w:r>
    </w:p>
    <w:p w14:paraId="01D79D0C" w14:textId="4F858792" w:rsidR="00934959" w:rsidRDefault="00934959" w:rsidP="00BF1311">
      <w:pPr>
        <w:jc w:val="both"/>
        <w:rPr>
          <w:rFonts w:cs="Times New Roman"/>
          <w:sz w:val="28"/>
          <w:szCs w:val="28"/>
        </w:rPr>
      </w:pPr>
      <w:r>
        <w:rPr>
          <w:noProof/>
        </w:rPr>
        <w:lastRenderedPageBreak/>
        <w:drawing>
          <wp:inline distT="0" distB="0" distL="0" distR="0" wp14:anchorId="60484E3B" wp14:editId="6993C141">
            <wp:extent cx="5731510" cy="7885215"/>
            <wp:effectExtent l="0" t="0" r="2540" b="1905"/>
            <wp:docPr id="44009341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9102" cy="7895660"/>
                    </a:xfrm>
                    <a:prstGeom prst="rect">
                      <a:avLst/>
                    </a:prstGeom>
                    <a:noFill/>
                    <a:ln>
                      <a:noFill/>
                    </a:ln>
                  </pic:spPr>
                </pic:pic>
              </a:graphicData>
            </a:graphic>
          </wp:inline>
        </w:drawing>
      </w:r>
      <w:r>
        <w:rPr>
          <w:noProof/>
        </w:rPr>
        <w:lastRenderedPageBreak/>
        <w:drawing>
          <wp:inline distT="0" distB="0" distL="0" distR="0" wp14:anchorId="50EE2624" wp14:editId="4F0ABBC7">
            <wp:extent cx="5732145" cy="4293235"/>
            <wp:effectExtent l="0" t="0" r="1905" b="0"/>
            <wp:docPr id="201060486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2145" cy="4293235"/>
                    </a:xfrm>
                    <a:prstGeom prst="rect">
                      <a:avLst/>
                    </a:prstGeom>
                    <a:noFill/>
                    <a:ln>
                      <a:noFill/>
                    </a:ln>
                  </pic:spPr>
                </pic:pic>
              </a:graphicData>
            </a:graphic>
          </wp:inline>
        </w:drawing>
      </w:r>
      <w:r>
        <w:rPr>
          <w:noProof/>
        </w:rPr>
        <w:drawing>
          <wp:inline distT="0" distB="0" distL="0" distR="0" wp14:anchorId="5B3A24D1" wp14:editId="7C157368">
            <wp:extent cx="5732145" cy="4297680"/>
            <wp:effectExtent l="0" t="0" r="1905" b="7620"/>
            <wp:docPr id="207406854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2145" cy="4297680"/>
                    </a:xfrm>
                    <a:prstGeom prst="rect">
                      <a:avLst/>
                    </a:prstGeom>
                    <a:noFill/>
                    <a:ln>
                      <a:noFill/>
                    </a:ln>
                  </pic:spPr>
                </pic:pic>
              </a:graphicData>
            </a:graphic>
          </wp:inline>
        </w:drawing>
      </w:r>
      <w:r>
        <w:rPr>
          <w:noProof/>
        </w:rPr>
        <w:lastRenderedPageBreak/>
        <w:drawing>
          <wp:inline distT="0" distB="0" distL="0" distR="0" wp14:anchorId="60A35BC9" wp14:editId="7E7299F4">
            <wp:extent cx="5732145" cy="4297680"/>
            <wp:effectExtent l="0" t="0" r="1905" b="7620"/>
            <wp:docPr id="184769712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2145" cy="4297680"/>
                    </a:xfrm>
                    <a:prstGeom prst="rect">
                      <a:avLst/>
                    </a:prstGeom>
                    <a:noFill/>
                    <a:ln>
                      <a:noFill/>
                    </a:ln>
                  </pic:spPr>
                </pic:pic>
              </a:graphicData>
            </a:graphic>
          </wp:inline>
        </w:drawing>
      </w:r>
      <w:r>
        <w:rPr>
          <w:noProof/>
        </w:rPr>
        <w:drawing>
          <wp:inline distT="0" distB="0" distL="0" distR="0" wp14:anchorId="3E3004DF" wp14:editId="2533CE7E">
            <wp:extent cx="5732145" cy="4297680"/>
            <wp:effectExtent l="0" t="0" r="1905" b="7620"/>
            <wp:docPr id="119782365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2145" cy="4297680"/>
                    </a:xfrm>
                    <a:prstGeom prst="rect">
                      <a:avLst/>
                    </a:prstGeom>
                    <a:noFill/>
                    <a:ln>
                      <a:noFill/>
                    </a:ln>
                  </pic:spPr>
                </pic:pic>
              </a:graphicData>
            </a:graphic>
          </wp:inline>
        </w:drawing>
      </w:r>
      <w:r>
        <w:rPr>
          <w:noProof/>
        </w:rPr>
        <w:lastRenderedPageBreak/>
        <w:drawing>
          <wp:inline distT="0" distB="0" distL="0" distR="0" wp14:anchorId="5337C656" wp14:editId="39C2559C">
            <wp:extent cx="5732145" cy="5538470"/>
            <wp:effectExtent l="0" t="0" r="1905" b="5080"/>
            <wp:docPr id="137808785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2145" cy="5538470"/>
                    </a:xfrm>
                    <a:prstGeom prst="rect">
                      <a:avLst/>
                    </a:prstGeom>
                    <a:noFill/>
                    <a:ln>
                      <a:noFill/>
                    </a:ln>
                  </pic:spPr>
                </pic:pic>
              </a:graphicData>
            </a:graphic>
          </wp:inline>
        </w:drawing>
      </w:r>
      <w:r>
        <w:rPr>
          <w:noProof/>
        </w:rPr>
        <w:drawing>
          <wp:inline distT="0" distB="0" distL="0" distR="0" wp14:anchorId="1DC0BD97" wp14:editId="678CCE7F">
            <wp:extent cx="5732145" cy="4098290"/>
            <wp:effectExtent l="0" t="0" r="1905" b="0"/>
            <wp:docPr id="95243522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2145" cy="4098290"/>
                    </a:xfrm>
                    <a:prstGeom prst="rect">
                      <a:avLst/>
                    </a:prstGeom>
                    <a:noFill/>
                    <a:ln>
                      <a:noFill/>
                    </a:ln>
                  </pic:spPr>
                </pic:pic>
              </a:graphicData>
            </a:graphic>
          </wp:inline>
        </w:drawing>
      </w:r>
      <w:r>
        <w:rPr>
          <w:noProof/>
        </w:rPr>
        <w:lastRenderedPageBreak/>
        <w:drawing>
          <wp:inline distT="0" distB="0" distL="0" distR="0" wp14:anchorId="0636165C" wp14:editId="3B7ECCC5">
            <wp:extent cx="5732145" cy="4302125"/>
            <wp:effectExtent l="0" t="0" r="1905" b="3175"/>
            <wp:docPr id="179675786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2145" cy="4302125"/>
                    </a:xfrm>
                    <a:prstGeom prst="rect">
                      <a:avLst/>
                    </a:prstGeom>
                    <a:noFill/>
                    <a:ln>
                      <a:noFill/>
                    </a:ln>
                  </pic:spPr>
                </pic:pic>
              </a:graphicData>
            </a:graphic>
          </wp:inline>
        </w:drawing>
      </w:r>
    </w:p>
    <w:sectPr w:rsidR="00934959" w:rsidSect="00934959">
      <w:pgSz w:w="11907" w:h="16840" w:code="9"/>
      <w:pgMar w:top="567" w:right="1134" w:bottom="28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6F8"/>
    <w:rsid w:val="00111C90"/>
    <w:rsid w:val="002E5921"/>
    <w:rsid w:val="0030104E"/>
    <w:rsid w:val="00453C84"/>
    <w:rsid w:val="00562C68"/>
    <w:rsid w:val="007846F8"/>
    <w:rsid w:val="00806E85"/>
    <w:rsid w:val="00934959"/>
    <w:rsid w:val="00BF1311"/>
    <w:rsid w:val="00C01AFE"/>
    <w:rsid w:val="00D44231"/>
    <w:rsid w:val="00EC12F1"/>
    <w:rsid w:val="00EC166F"/>
    <w:rsid w:val="00F160D0"/>
    <w:rsid w:val="00FE55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85A93"/>
  <w15:chartTrackingRefBased/>
  <w15:docId w15:val="{9DBDC1D5-78C4-45B6-B9B5-591D6823B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46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846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846F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46F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846F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846F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846F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846F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846F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46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846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46F8"/>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46F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846F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846F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846F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846F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846F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846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46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46F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46F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846F8"/>
    <w:pPr>
      <w:spacing w:before="160"/>
      <w:jc w:val="center"/>
    </w:pPr>
    <w:rPr>
      <w:i/>
      <w:iCs/>
      <w:color w:val="404040" w:themeColor="text1" w:themeTint="BF"/>
    </w:rPr>
  </w:style>
  <w:style w:type="character" w:customStyle="1" w:styleId="QuoteChar">
    <w:name w:val="Quote Char"/>
    <w:basedOn w:val="DefaultParagraphFont"/>
    <w:link w:val="Quote"/>
    <w:uiPriority w:val="29"/>
    <w:rsid w:val="007846F8"/>
    <w:rPr>
      <w:i/>
      <w:iCs/>
      <w:color w:val="404040" w:themeColor="text1" w:themeTint="BF"/>
    </w:rPr>
  </w:style>
  <w:style w:type="paragraph" w:styleId="ListParagraph">
    <w:name w:val="List Paragraph"/>
    <w:basedOn w:val="Normal"/>
    <w:uiPriority w:val="34"/>
    <w:qFormat/>
    <w:rsid w:val="007846F8"/>
    <w:pPr>
      <w:ind w:left="720"/>
      <w:contextualSpacing/>
    </w:pPr>
  </w:style>
  <w:style w:type="character" w:styleId="IntenseEmphasis">
    <w:name w:val="Intense Emphasis"/>
    <w:basedOn w:val="DefaultParagraphFont"/>
    <w:uiPriority w:val="21"/>
    <w:qFormat/>
    <w:rsid w:val="007846F8"/>
    <w:rPr>
      <w:i/>
      <w:iCs/>
      <w:color w:val="0F4761" w:themeColor="accent1" w:themeShade="BF"/>
    </w:rPr>
  </w:style>
  <w:style w:type="paragraph" w:styleId="IntenseQuote">
    <w:name w:val="Intense Quote"/>
    <w:basedOn w:val="Normal"/>
    <w:next w:val="Normal"/>
    <w:link w:val="IntenseQuoteChar"/>
    <w:uiPriority w:val="30"/>
    <w:qFormat/>
    <w:rsid w:val="007846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46F8"/>
    <w:rPr>
      <w:i/>
      <w:iCs/>
      <w:color w:val="0F4761" w:themeColor="accent1" w:themeShade="BF"/>
    </w:rPr>
  </w:style>
  <w:style w:type="character" w:styleId="IntenseReference">
    <w:name w:val="Intense Reference"/>
    <w:basedOn w:val="DefaultParagraphFont"/>
    <w:uiPriority w:val="32"/>
    <w:qFormat/>
    <w:rsid w:val="007846F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8</Pages>
  <Words>172</Words>
  <Characters>982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PC</cp:lastModifiedBy>
  <cp:revision>3</cp:revision>
  <dcterms:created xsi:type="dcterms:W3CDTF">2025-11-13T01:52:00Z</dcterms:created>
  <dcterms:modified xsi:type="dcterms:W3CDTF">2025-11-13T02:04:00Z</dcterms:modified>
</cp:coreProperties>
</file>