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A51F8" w14:textId="57FA660A" w:rsidR="009A1DA6" w:rsidRDefault="00BC1C23" w:rsidP="003D4FD2">
      <w:pPr>
        <w:spacing w:after="0"/>
        <w:jc w:val="center"/>
        <w:rPr>
          <w:rFonts w:ascii="Times New Roman" w:eastAsia="MS Mincho" w:hAnsi="Times New Roman" w:cs="Times New Roman"/>
          <w:b/>
          <w:bCs/>
          <w:sz w:val="28"/>
          <w:szCs w:val="28"/>
        </w:rPr>
      </w:pPr>
      <w:r w:rsidRPr="00BC1C23">
        <w:rPr>
          <w:rFonts w:ascii="Segoe UI Emoji" w:hAnsi="Segoe UI Emoji" w:cs="Segoe UI Emoji"/>
          <w:b/>
          <w:bCs/>
          <w:sz w:val="28"/>
          <w:szCs w:val="28"/>
        </w:rPr>
        <w:t>🌻🌻🌻</w:t>
      </w:r>
      <w:r w:rsidRPr="00BC1C23">
        <w:rPr>
          <w:rFonts w:ascii="Times New Roman" w:eastAsia="MS Mincho" w:hAnsi="Times New Roman" w:cs="Times New Roman"/>
          <w:b/>
          <w:bCs/>
          <w:sz w:val="28"/>
          <w:szCs w:val="28"/>
        </w:rPr>
        <w:t>CHUYỂN ĐỔI SỐ CÙNG NGÂN HÀNG CHÍNH SÁCH XÃ HỘI</w:t>
      </w:r>
      <w:r w:rsidR="009A1DA6">
        <w:rPr>
          <w:rFonts w:ascii="Times New Roman" w:eastAsia="MS Mincho" w:hAnsi="Times New Roman" w:cs="Times New Roman"/>
          <w:b/>
          <w:bCs/>
          <w:sz w:val="28"/>
          <w:szCs w:val="28"/>
        </w:rPr>
        <w:t>,</w:t>
      </w:r>
      <w:r w:rsidRPr="00BC1C23">
        <w:rPr>
          <w:rFonts w:ascii="Times New Roman" w:eastAsia="MS Mincho" w:hAnsi="Times New Roman" w:cs="Times New Roman"/>
          <w:b/>
          <w:bCs/>
          <w:sz w:val="28"/>
          <w:szCs w:val="28"/>
        </w:rPr>
        <w:t xml:space="preserve">  GỬI TIẾT KIỆM TRỰC TUYẾN QUA VBSP SMART BANKING,</w:t>
      </w:r>
    </w:p>
    <w:p w14:paraId="07830606" w14:textId="7EB47004" w:rsidR="00BC1C23" w:rsidRDefault="00BC1C23" w:rsidP="003D4FD2">
      <w:pPr>
        <w:spacing w:after="0"/>
        <w:jc w:val="center"/>
        <w:rPr>
          <w:rFonts w:ascii="Segoe UI Emoji" w:hAnsi="Segoe UI Emoji" w:cs="Segoe UI Emoji"/>
          <w:b/>
          <w:bCs/>
          <w:sz w:val="28"/>
          <w:szCs w:val="28"/>
        </w:rPr>
      </w:pPr>
      <w:r w:rsidRPr="00BC1C23">
        <w:rPr>
          <w:rFonts w:ascii="Times New Roman" w:eastAsia="MS Mincho" w:hAnsi="Times New Roman" w:cs="Times New Roman"/>
          <w:b/>
          <w:bCs/>
          <w:sz w:val="28"/>
          <w:szCs w:val="28"/>
        </w:rPr>
        <w:t>CHUNG TAY VÌ AN SINH XÃ HỘI</w:t>
      </w:r>
      <w:r w:rsidRPr="00BC1C23">
        <w:rPr>
          <w:rFonts w:ascii="Segoe UI Emoji" w:hAnsi="Segoe UI Emoji" w:cs="Segoe UI Emoji"/>
          <w:b/>
          <w:bCs/>
          <w:sz w:val="28"/>
          <w:szCs w:val="28"/>
        </w:rPr>
        <w:t>🌻🌻🌻</w:t>
      </w:r>
    </w:p>
    <w:p w14:paraId="1BDF1376" w14:textId="77777777" w:rsidR="009A1DA6" w:rsidRPr="00BC1C23" w:rsidRDefault="009A1DA6" w:rsidP="003D4FD2">
      <w:pPr>
        <w:spacing w:after="0"/>
        <w:jc w:val="both"/>
        <w:rPr>
          <w:rFonts w:ascii="Times New Roman" w:hAnsi="Times New Roman" w:cs="Times New Roman"/>
          <w:b/>
          <w:bCs/>
          <w:sz w:val="28"/>
          <w:szCs w:val="28"/>
        </w:rPr>
      </w:pPr>
    </w:p>
    <w:p w14:paraId="322ACFFB" w14:textId="124038C2" w:rsidR="007C2733" w:rsidRPr="007C2733" w:rsidRDefault="007C2733" w:rsidP="005C29CE">
      <w:pPr>
        <w:spacing w:after="0"/>
        <w:ind w:firstLine="720"/>
        <w:jc w:val="both"/>
        <w:rPr>
          <w:rFonts w:ascii="Times New Roman" w:hAnsi="Times New Roman" w:cs="Times New Roman"/>
          <w:sz w:val="28"/>
          <w:szCs w:val="28"/>
        </w:rPr>
      </w:pPr>
      <w:r w:rsidRPr="007C2733">
        <w:rPr>
          <w:rFonts w:ascii="Times New Roman" w:hAnsi="Times New Roman" w:cs="Times New Roman"/>
          <w:sz w:val="28"/>
          <w:szCs w:val="28"/>
        </w:rPr>
        <w:t xml:space="preserve">Nhằm đẩy mạnh chuyển đổi số trong hoạt động ngân hàng, tạo điều kiện thuận lợi cho người dân tiếp cận các dịch vụ tài chính an toàn, hiện đại, </w:t>
      </w:r>
      <w:r w:rsidRPr="007C2733">
        <w:rPr>
          <w:rFonts w:ascii="Times New Roman" w:hAnsi="Times New Roman" w:cs="Times New Roman"/>
          <w:b/>
          <w:bCs/>
          <w:sz w:val="28"/>
          <w:szCs w:val="28"/>
        </w:rPr>
        <w:t xml:space="preserve">Ngân hàng Chính sách </w:t>
      </w:r>
      <w:r w:rsidR="00BC1C23">
        <w:rPr>
          <w:rFonts w:ascii="Times New Roman" w:hAnsi="Times New Roman" w:cs="Times New Roman"/>
          <w:b/>
          <w:bCs/>
          <w:sz w:val="28"/>
          <w:szCs w:val="28"/>
        </w:rPr>
        <w:t>x</w:t>
      </w:r>
      <w:r w:rsidRPr="007C2733">
        <w:rPr>
          <w:rFonts w:ascii="Times New Roman" w:hAnsi="Times New Roman" w:cs="Times New Roman"/>
          <w:b/>
          <w:bCs/>
          <w:sz w:val="28"/>
          <w:szCs w:val="28"/>
        </w:rPr>
        <w:t>ã hội (NHCSXH)</w:t>
      </w:r>
      <w:r w:rsidRPr="007C2733">
        <w:rPr>
          <w:rFonts w:ascii="Times New Roman" w:hAnsi="Times New Roman" w:cs="Times New Roman"/>
          <w:sz w:val="28"/>
          <w:szCs w:val="28"/>
        </w:rPr>
        <w:t xml:space="preserve"> triển khai dịch vụ gửi tiền tiết kiệm trực tuyến thông qua ứng dụng </w:t>
      </w:r>
      <w:r w:rsidRPr="007C2733">
        <w:rPr>
          <w:rFonts w:ascii="Times New Roman" w:hAnsi="Times New Roman" w:cs="Times New Roman"/>
          <w:b/>
          <w:bCs/>
          <w:sz w:val="28"/>
          <w:szCs w:val="28"/>
        </w:rPr>
        <w:t>VBSP Smart Banking</w:t>
      </w:r>
      <w:r w:rsidRPr="007C2733">
        <w:rPr>
          <w:rFonts w:ascii="Times New Roman" w:hAnsi="Times New Roman" w:cs="Times New Roman"/>
          <w:sz w:val="28"/>
          <w:szCs w:val="28"/>
        </w:rPr>
        <w:t>.</w:t>
      </w:r>
    </w:p>
    <w:p w14:paraId="2F799FFC" w14:textId="0630843B" w:rsidR="007C2733" w:rsidRPr="007C2733" w:rsidRDefault="006163DB" w:rsidP="005C29CE">
      <w:pPr>
        <w:spacing w:after="0"/>
        <w:ind w:firstLine="720"/>
        <w:jc w:val="both"/>
        <w:rPr>
          <w:rFonts w:ascii="Times New Roman" w:hAnsi="Times New Roman" w:cs="Times New Roman"/>
          <w:sz w:val="28"/>
          <w:szCs w:val="28"/>
        </w:rPr>
      </w:pPr>
      <w:r w:rsidRPr="00BC1C23">
        <w:rPr>
          <w:rFonts w:ascii="Segoe UI Emoji" w:hAnsi="Segoe UI Emoji" w:cs="Segoe UI Emoji"/>
          <w:sz w:val="28"/>
          <w:szCs w:val="28"/>
        </w:rPr>
        <w:t>👉</w:t>
      </w:r>
      <w:r w:rsidRPr="007C2733">
        <w:rPr>
          <w:rFonts w:ascii="Times New Roman" w:hAnsi="Times New Roman" w:cs="Times New Roman"/>
          <w:sz w:val="28"/>
          <w:szCs w:val="28"/>
        </w:rPr>
        <w:t xml:space="preserve"> </w:t>
      </w:r>
      <w:r w:rsidR="007C2733" w:rsidRPr="007C2733">
        <w:rPr>
          <w:rFonts w:ascii="Times New Roman" w:hAnsi="Times New Roman" w:cs="Times New Roman"/>
          <w:sz w:val="28"/>
          <w:szCs w:val="28"/>
        </w:rPr>
        <w:t>Việc gửi tiền tiết kiệm qua VBSP Smart Banking mang lại nhiều lợi ích thiết thực:</w:t>
      </w:r>
    </w:p>
    <w:p w14:paraId="67FB4B2E" w14:textId="199B92C1" w:rsidR="007C2733" w:rsidRPr="007C2733" w:rsidRDefault="006163DB" w:rsidP="005C29CE">
      <w:pPr>
        <w:spacing w:after="0"/>
        <w:ind w:firstLine="720"/>
        <w:jc w:val="both"/>
        <w:rPr>
          <w:rFonts w:ascii="Times New Roman" w:hAnsi="Times New Roman" w:cs="Times New Roman"/>
          <w:sz w:val="28"/>
          <w:szCs w:val="28"/>
        </w:rPr>
      </w:pPr>
      <w:r w:rsidRPr="006163DB">
        <w:t xml:space="preserve"> </w:t>
      </w:r>
      <w:r w:rsidRPr="006163DB">
        <w:rPr>
          <w:rFonts w:ascii="Segoe UI Emoji" w:hAnsi="Segoe UI Emoji" w:cs="Segoe UI Emoji"/>
          <w:b/>
          <w:bCs/>
          <w:sz w:val="28"/>
          <w:szCs w:val="28"/>
        </w:rPr>
        <w:t xml:space="preserve">✅ </w:t>
      </w:r>
      <w:r w:rsidR="007C2733" w:rsidRPr="007C2733">
        <w:rPr>
          <w:rFonts w:ascii="Times New Roman" w:hAnsi="Times New Roman" w:cs="Times New Roman"/>
          <w:b/>
          <w:bCs/>
          <w:sz w:val="28"/>
          <w:szCs w:val="28"/>
        </w:rPr>
        <w:t>Tiện lợi, nhanh chóng</w:t>
      </w:r>
      <w:r w:rsidR="007C2733" w:rsidRPr="007C2733">
        <w:rPr>
          <w:rFonts w:ascii="Times New Roman" w:hAnsi="Times New Roman" w:cs="Times New Roman"/>
          <w:sz w:val="28"/>
          <w:szCs w:val="28"/>
        </w:rPr>
        <w:t>: Thực hiện giao dịch mọi lúc, mọi nơi bằng điện thoại thông minh có kết nối internet.</w:t>
      </w:r>
    </w:p>
    <w:p w14:paraId="2E800C3D" w14:textId="20174ED4" w:rsidR="007C2733" w:rsidRPr="007C2733" w:rsidRDefault="006163DB" w:rsidP="005C29CE">
      <w:pPr>
        <w:spacing w:after="0"/>
        <w:ind w:firstLine="720"/>
        <w:jc w:val="both"/>
        <w:rPr>
          <w:rFonts w:ascii="Times New Roman" w:hAnsi="Times New Roman" w:cs="Times New Roman"/>
          <w:sz w:val="28"/>
          <w:szCs w:val="28"/>
        </w:rPr>
      </w:pPr>
      <w:r w:rsidRPr="006163DB">
        <w:t xml:space="preserve"> </w:t>
      </w:r>
      <w:r w:rsidRPr="006163DB">
        <w:rPr>
          <w:rFonts w:ascii="Segoe UI Emoji" w:hAnsi="Segoe UI Emoji" w:cs="Segoe UI Emoji"/>
          <w:b/>
          <w:bCs/>
          <w:sz w:val="28"/>
          <w:szCs w:val="28"/>
        </w:rPr>
        <w:t xml:space="preserve">✅ </w:t>
      </w:r>
      <w:r w:rsidR="007C2733" w:rsidRPr="007C2733">
        <w:rPr>
          <w:rFonts w:ascii="Times New Roman" w:hAnsi="Times New Roman" w:cs="Times New Roman"/>
          <w:b/>
          <w:bCs/>
          <w:sz w:val="28"/>
          <w:szCs w:val="28"/>
        </w:rPr>
        <w:t>An toàn, bảo mật</w:t>
      </w:r>
      <w:r w:rsidR="007C2733" w:rsidRPr="007C2733">
        <w:rPr>
          <w:rFonts w:ascii="Times New Roman" w:hAnsi="Times New Roman" w:cs="Times New Roman"/>
          <w:sz w:val="28"/>
          <w:szCs w:val="28"/>
        </w:rPr>
        <w:t>: Ứng dụng được xây dựng với hệ thống bảo mật cao, đảm bảo an toàn thông tin và quyền lợi của khách hàng.</w:t>
      </w:r>
    </w:p>
    <w:p w14:paraId="0162428D" w14:textId="549A9126" w:rsidR="007C2733" w:rsidRDefault="006163DB" w:rsidP="005C29CE">
      <w:pPr>
        <w:spacing w:after="0"/>
        <w:ind w:firstLine="720"/>
        <w:jc w:val="both"/>
        <w:rPr>
          <w:rFonts w:ascii="Times New Roman" w:hAnsi="Times New Roman" w:cs="Times New Roman"/>
          <w:sz w:val="28"/>
          <w:szCs w:val="28"/>
        </w:rPr>
      </w:pPr>
      <w:r w:rsidRPr="006163DB">
        <w:t xml:space="preserve"> </w:t>
      </w:r>
      <w:r w:rsidRPr="006163DB">
        <w:rPr>
          <w:rFonts w:ascii="Segoe UI Emoji" w:hAnsi="Segoe UI Emoji" w:cs="Segoe UI Emoji"/>
          <w:b/>
          <w:bCs/>
          <w:sz w:val="28"/>
          <w:szCs w:val="28"/>
        </w:rPr>
        <w:t xml:space="preserve">✅ </w:t>
      </w:r>
      <w:r w:rsidR="007C2733" w:rsidRPr="007C2733">
        <w:rPr>
          <w:rFonts w:ascii="Times New Roman" w:hAnsi="Times New Roman" w:cs="Times New Roman"/>
          <w:b/>
          <w:bCs/>
          <w:sz w:val="28"/>
          <w:szCs w:val="28"/>
        </w:rPr>
        <w:t>Lãi suất theo quy định hiện hành của NHCSXH</w:t>
      </w:r>
      <w:r w:rsidR="007C2733" w:rsidRPr="007C2733">
        <w:rPr>
          <w:rFonts w:ascii="Times New Roman" w:hAnsi="Times New Roman" w:cs="Times New Roman"/>
          <w:sz w:val="28"/>
          <w:szCs w:val="28"/>
        </w:rPr>
        <w:t>.</w:t>
      </w:r>
    </w:p>
    <w:p w14:paraId="17415C70" w14:textId="77777777" w:rsidR="008B443B" w:rsidRDefault="00D728F2" w:rsidP="008B443B">
      <w:pPr>
        <w:ind w:left="709"/>
        <w:jc w:val="both"/>
        <w:rPr>
          <w:rFonts w:ascii="Times New Roman" w:hAnsi="Times New Roman" w:cs="Times New Roman"/>
          <w:sz w:val="28"/>
          <w:szCs w:val="28"/>
        </w:rPr>
      </w:pPr>
      <w:r w:rsidRPr="00D728F2">
        <w:rPr>
          <w:rFonts w:ascii="Times New Roman" w:hAnsi="Times New Roman" w:cs="Times New Roman"/>
          <w:sz w:val="28"/>
          <w:szCs w:val="28"/>
        </w:rPr>
        <w:drawing>
          <wp:inline distT="0" distB="0" distL="0" distR="0" wp14:anchorId="7C9D891A" wp14:editId="610BA838">
            <wp:extent cx="5516880" cy="3177540"/>
            <wp:effectExtent l="0" t="0" r="762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516880" cy="3177540"/>
                    </a:xfrm>
                    <a:prstGeom prst="rect">
                      <a:avLst/>
                    </a:prstGeom>
                  </pic:spPr>
                </pic:pic>
              </a:graphicData>
            </a:graphic>
          </wp:inline>
        </w:drawing>
      </w:r>
    </w:p>
    <w:p w14:paraId="5A67BF19" w14:textId="41840456" w:rsidR="007C2733" w:rsidRDefault="007C2733" w:rsidP="008B443B">
      <w:pPr>
        <w:ind w:firstLine="709"/>
        <w:jc w:val="both"/>
        <w:rPr>
          <w:rFonts w:ascii="Times New Roman" w:hAnsi="Times New Roman" w:cs="Times New Roman"/>
          <w:sz w:val="28"/>
          <w:szCs w:val="28"/>
        </w:rPr>
      </w:pPr>
      <w:r w:rsidRPr="007C2733">
        <w:rPr>
          <w:rFonts w:ascii="Times New Roman" w:hAnsi="Times New Roman" w:cs="Times New Roman"/>
          <w:sz w:val="28"/>
          <w:szCs w:val="28"/>
        </w:rPr>
        <w:t>Thông qua hình thức gửi tiết kiệm trực tuyến, người dân không chỉ chủ động quản lý tài chính cá nhân mà còn chung tay tạo lập nguồn vốn phục vụ phát triển kinh tế - xã hội, giảm nghèo bền vững tại địa phương.</w:t>
      </w:r>
    </w:p>
    <w:p w14:paraId="23240EB4" w14:textId="77777777" w:rsidR="001A50D2" w:rsidRPr="001A50D2" w:rsidRDefault="006D48BF" w:rsidP="005C29CE">
      <w:pPr>
        <w:spacing w:after="0"/>
        <w:ind w:firstLine="720"/>
        <w:jc w:val="both"/>
        <w:rPr>
          <w:rFonts w:ascii="Times New Roman" w:hAnsi="Times New Roman" w:cs="Times New Roman"/>
          <w:sz w:val="28"/>
          <w:szCs w:val="28"/>
        </w:rPr>
      </w:pPr>
      <w:r w:rsidRPr="006D48BF">
        <w:rPr>
          <w:rFonts w:ascii="Segoe UI Emoji" w:hAnsi="Segoe UI Emoji" w:cs="Segoe UI Emoji"/>
          <w:sz w:val="28"/>
          <w:szCs w:val="28"/>
        </w:rPr>
        <w:t>📍</w:t>
      </w:r>
      <w:r w:rsidRPr="006D48BF">
        <w:rPr>
          <w:rFonts w:ascii="Times New Roman" w:hAnsi="Times New Roman" w:cs="Times New Roman"/>
          <w:sz w:val="28"/>
          <w:szCs w:val="28"/>
        </w:rPr>
        <w:t xml:space="preserve"> HÃY ĐẾN NGAY:</w:t>
      </w:r>
      <w:r>
        <w:rPr>
          <w:rFonts w:ascii="Times New Roman" w:hAnsi="Times New Roman" w:cs="Times New Roman"/>
          <w:sz w:val="28"/>
          <w:szCs w:val="28"/>
        </w:rPr>
        <w:t xml:space="preserve"> </w:t>
      </w:r>
      <w:r w:rsidRPr="006D48BF">
        <w:rPr>
          <w:rFonts w:ascii="Times New Roman" w:hAnsi="Times New Roman" w:cs="Times New Roman"/>
          <w:sz w:val="28"/>
          <w:szCs w:val="28"/>
        </w:rPr>
        <w:t xml:space="preserve">Phòng </w:t>
      </w:r>
      <w:r>
        <w:rPr>
          <w:rFonts w:ascii="Times New Roman" w:hAnsi="Times New Roman" w:cs="Times New Roman"/>
          <w:sz w:val="28"/>
          <w:szCs w:val="28"/>
        </w:rPr>
        <w:t>g</w:t>
      </w:r>
      <w:r w:rsidRPr="006D48BF">
        <w:rPr>
          <w:rFonts w:ascii="Times New Roman" w:hAnsi="Times New Roman" w:cs="Times New Roman"/>
          <w:sz w:val="28"/>
          <w:szCs w:val="28"/>
        </w:rPr>
        <w:t xml:space="preserve">iao dịch </w:t>
      </w:r>
      <w:r>
        <w:rPr>
          <w:rFonts w:ascii="Times New Roman" w:hAnsi="Times New Roman" w:cs="Times New Roman"/>
          <w:sz w:val="28"/>
          <w:szCs w:val="28"/>
        </w:rPr>
        <w:t>NHCSXH</w:t>
      </w:r>
      <w:r w:rsidRPr="006D48BF">
        <w:rPr>
          <w:rFonts w:ascii="Times New Roman" w:hAnsi="Times New Roman" w:cs="Times New Roman"/>
          <w:sz w:val="28"/>
          <w:szCs w:val="28"/>
        </w:rPr>
        <w:t xml:space="preserve"> </w:t>
      </w:r>
      <w:r>
        <w:rPr>
          <w:rFonts w:ascii="Times New Roman" w:hAnsi="Times New Roman" w:cs="Times New Roman"/>
          <w:sz w:val="28"/>
          <w:szCs w:val="28"/>
        </w:rPr>
        <w:t xml:space="preserve">Phú Riềng hoặc Điểm giao dịch NHCSXH tại các xã </w:t>
      </w:r>
      <w:r w:rsidR="001A50D2" w:rsidRPr="001A50D2">
        <w:rPr>
          <w:rFonts w:ascii="Times New Roman" w:hAnsi="Times New Roman" w:cs="Times New Roman"/>
          <w:sz w:val="28"/>
          <w:szCs w:val="28"/>
        </w:rPr>
        <w:t>để được tư vấn, hướng dẫn cụ thể.</w:t>
      </w:r>
    </w:p>
    <w:p w14:paraId="1A028DF1" w14:textId="1E1EEAD7" w:rsidR="006D48BF" w:rsidRPr="006D48BF" w:rsidRDefault="006D48BF" w:rsidP="005C29CE">
      <w:pPr>
        <w:spacing w:after="0"/>
        <w:ind w:firstLine="720"/>
        <w:jc w:val="both"/>
        <w:rPr>
          <w:rFonts w:ascii="Times New Roman" w:hAnsi="Times New Roman" w:cs="Times New Roman"/>
          <w:sz w:val="28"/>
          <w:szCs w:val="28"/>
        </w:rPr>
      </w:pPr>
      <w:r w:rsidRPr="006D48BF">
        <w:rPr>
          <w:rFonts w:ascii="Segoe UI Emoji" w:hAnsi="Segoe UI Emoji" w:cs="Segoe UI Emoji"/>
          <w:sz w:val="28"/>
          <w:szCs w:val="28"/>
        </w:rPr>
        <w:lastRenderedPageBreak/>
        <w:t>🏠</w:t>
      </w:r>
      <w:r w:rsidRPr="006D48BF">
        <w:rPr>
          <w:rFonts w:ascii="Times New Roman" w:hAnsi="Times New Roman" w:cs="Times New Roman"/>
          <w:sz w:val="28"/>
          <w:szCs w:val="28"/>
        </w:rPr>
        <w:t xml:space="preserve"> Địa chỉ: </w:t>
      </w:r>
      <w:r>
        <w:rPr>
          <w:rFonts w:ascii="Times New Roman" w:hAnsi="Times New Roman" w:cs="Times New Roman"/>
          <w:sz w:val="28"/>
          <w:szCs w:val="28"/>
        </w:rPr>
        <w:t>Thôn Tân Hoà</w:t>
      </w:r>
      <w:r w:rsidRPr="006D48BF">
        <w:rPr>
          <w:rFonts w:ascii="Times New Roman" w:hAnsi="Times New Roman" w:cs="Times New Roman"/>
          <w:sz w:val="28"/>
          <w:szCs w:val="28"/>
        </w:rPr>
        <w:t xml:space="preserve">, </w:t>
      </w:r>
      <w:r>
        <w:rPr>
          <w:rFonts w:ascii="Times New Roman" w:hAnsi="Times New Roman" w:cs="Times New Roman"/>
          <w:sz w:val="28"/>
          <w:szCs w:val="28"/>
        </w:rPr>
        <w:t xml:space="preserve">xã Phú Riềng </w:t>
      </w:r>
      <w:r w:rsidRPr="006D48BF">
        <w:rPr>
          <w:rFonts w:ascii="Times New Roman" w:hAnsi="Times New Roman" w:cs="Times New Roman"/>
          <w:sz w:val="28"/>
          <w:szCs w:val="28"/>
        </w:rPr>
        <w:t>, tỉnh Đồng Nai</w:t>
      </w:r>
    </w:p>
    <w:p w14:paraId="365803C1" w14:textId="508A4744" w:rsidR="006D48BF" w:rsidRPr="007C2733" w:rsidRDefault="006D48BF" w:rsidP="005C29CE">
      <w:pPr>
        <w:spacing w:after="0"/>
        <w:ind w:firstLine="720"/>
        <w:jc w:val="both"/>
        <w:rPr>
          <w:rFonts w:ascii="Times New Roman" w:hAnsi="Times New Roman" w:cs="Times New Roman"/>
          <w:sz w:val="28"/>
          <w:szCs w:val="28"/>
        </w:rPr>
      </w:pPr>
      <w:r w:rsidRPr="006D48BF">
        <w:rPr>
          <w:rFonts w:ascii="Segoe UI Emoji" w:hAnsi="Segoe UI Emoji" w:cs="Segoe UI Emoji"/>
          <w:sz w:val="28"/>
          <w:szCs w:val="28"/>
        </w:rPr>
        <w:t>📞</w:t>
      </w:r>
      <w:r w:rsidRPr="006D48BF">
        <w:rPr>
          <w:rFonts w:ascii="Times New Roman" w:hAnsi="Times New Roman" w:cs="Times New Roman"/>
          <w:sz w:val="28"/>
          <w:szCs w:val="28"/>
        </w:rPr>
        <w:t xml:space="preserve"> Số điện thoại: 0271 3</w:t>
      </w:r>
      <w:r>
        <w:rPr>
          <w:rFonts w:ascii="Times New Roman" w:hAnsi="Times New Roman" w:cs="Times New Roman"/>
          <w:sz w:val="28"/>
          <w:szCs w:val="28"/>
        </w:rPr>
        <w:t>505</w:t>
      </w:r>
      <w:r w:rsidRPr="006D48BF">
        <w:rPr>
          <w:rFonts w:ascii="Times New Roman" w:hAnsi="Times New Roman" w:cs="Times New Roman"/>
          <w:sz w:val="28"/>
          <w:szCs w:val="28"/>
        </w:rPr>
        <w:t xml:space="preserve"> 199</w:t>
      </w:r>
    </w:p>
    <w:p w14:paraId="31674B8A" w14:textId="3F251827" w:rsidR="00E65D8E" w:rsidRDefault="00BC1C23" w:rsidP="005C29CE">
      <w:pPr>
        <w:spacing w:after="0"/>
        <w:ind w:firstLine="720"/>
        <w:jc w:val="both"/>
        <w:rPr>
          <w:rFonts w:ascii="Times New Roman" w:hAnsi="Times New Roman" w:cs="Times New Roman"/>
          <w:b/>
          <w:bCs/>
          <w:sz w:val="28"/>
          <w:szCs w:val="28"/>
        </w:rPr>
      </w:pPr>
      <w:r w:rsidRPr="00BC1C23">
        <w:rPr>
          <w:rFonts w:ascii="Segoe UI Emoji" w:hAnsi="Segoe UI Emoji" w:cs="Segoe UI Emoji"/>
          <w:sz w:val="28"/>
          <w:szCs w:val="28"/>
        </w:rPr>
        <w:t>👉</w:t>
      </w:r>
      <w:r w:rsidRPr="00BC1C23">
        <w:rPr>
          <w:rFonts w:ascii="Times New Roman" w:hAnsi="Times New Roman" w:cs="Times New Roman"/>
          <w:sz w:val="28"/>
          <w:szCs w:val="28"/>
        </w:rPr>
        <w:t xml:space="preserve"> </w:t>
      </w:r>
      <w:r w:rsidRPr="00BC1C23">
        <w:rPr>
          <w:rFonts w:ascii="Times New Roman" w:hAnsi="Times New Roman" w:cs="Times New Roman"/>
          <w:b/>
          <w:bCs/>
          <w:sz w:val="28"/>
          <w:szCs w:val="28"/>
        </w:rPr>
        <w:t xml:space="preserve">Gửi tiết kiệm online hôm nay </w:t>
      </w:r>
      <w:r w:rsidR="00F67303">
        <w:rPr>
          <w:rFonts w:ascii="Times New Roman" w:hAnsi="Times New Roman" w:cs="Times New Roman"/>
          <w:b/>
          <w:bCs/>
          <w:sz w:val="28"/>
          <w:szCs w:val="28"/>
        </w:rPr>
        <w:t>-</w:t>
      </w:r>
      <w:r w:rsidRPr="00BC1C23">
        <w:rPr>
          <w:rFonts w:ascii="Times New Roman" w:hAnsi="Times New Roman" w:cs="Times New Roman"/>
          <w:b/>
          <w:bCs/>
          <w:sz w:val="28"/>
          <w:szCs w:val="28"/>
        </w:rPr>
        <w:t xml:space="preserve"> Góp phần giảm nghèo bền vững, xây dựng quê hương ngày càng phát triển.</w:t>
      </w:r>
    </w:p>
    <w:p w14:paraId="7C696AB3" w14:textId="478B02EC" w:rsidR="00851405" w:rsidRPr="00BC1C23" w:rsidRDefault="00851405" w:rsidP="00CC7A36">
      <w:pPr>
        <w:ind w:left="567" w:right="-235"/>
        <w:rPr>
          <w:rFonts w:ascii="Times New Roman" w:hAnsi="Times New Roman" w:cs="Times New Roman"/>
          <w:sz w:val="28"/>
          <w:szCs w:val="28"/>
        </w:rPr>
      </w:pPr>
      <w:r w:rsidRPr="00851405">
        <w:rPr>
          <w:rFonts w:ascii="Times New Roman" w:hAnsi="Times New Roman" w:cs="Times New Roman"/>
          <w:sz w:val="28"/>
          <w:szCs w:val="28"/>
        </w:rPr>
        <w:drawing>
          <wp:inline distT="0" distB="0" distL="0" distR="0" wp14:anchorId="5D6D894B" wp14:editId="3DF2959D">
            <wp:extent cx="5818505" cy="4290060"/>
            <wp:effectExtent l="0" t="0" r="0" b="0"/>
            <wp:docPr id="1917851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851749" name=""/>
                    <pic:cNvPicPr/>
                  </pic:nvPicPr>
                  <pic:blipFill>
                    <a:blip r:embed="rId8"/>
                    <a:stretch>
                      <a:fillRect/>
                    </a:stretch>
                  </pic:blipFill>
                  <pic:spPr>
                    <a:xfrm>
                      <a:off x="0" y="0"/>
                      <a:ext cx="5818505" cy="4290060"/>
                    </a:xfrm>
                    <a:prstGeom prst="rect">
                      <a:avLst/>
                    </a:prstGeom>
                  </pic:spPr>
                </pic:pic>
              </a:graphicData>
            </a:graphic>
          </wp:inline>
        </w:drawing>
      </w:r>
      <w:r w:rsidR="00CC7A36">
        <w:rPr>
          <w:rFonts w:ascii="Times New Roman" w:hAnsi="Times New Roman" w:cs="Times New Roman"/>
          <w:sz w:val="28"/>
          <w:szCs w:val="28"/>
        </w:rPr>
        <w:t xml:space="preserve">       </w:t>
      </w:r>
      <w:r w:rsidRPr="00851405">
        <w:rPr>
          <w:rFonts w:ascii="Times New Roman" w:hAnsi="Times New Roman" w:cs="Times New Roman"/>
          <w:sz w:val="28"/>
          <w:szCs w:val="28"/>
        </w:rPr>
        <w:drawing>
          <wp:inline distT="0" distB="0" distL="0" distR="0" wp14:anchorId="543A1972" wp14:editId="50172A7B">
            <wp:extent cx="5821680" cy="2628900"/>
            <wp:effectExtent l="0" t="0" r="7620" b="0"/>
            <wp:docPr id="2031846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846892" name=""/>
                    <pic:cNvPicPr/>
                  </pic:nvPicPr>
                  <pic:blipFill>
                    <a:blip r:embed="rId9"/>
                    <a:stretch>
                      <a:fillRect/>
                    </a:stretch>
                  </pic:blipFill>
                  <pic:spPr>
                    <a:xfrm>
                      <a:off x="0" y="0"/>
                      <a:ext cx="5821680" cy="2628900"/>
                    </a:xfrm>
                    <a:prstGeom prst="rect">
                      <a:avLst/>
                    </a:prstGeom>
                  </pic:spPr>
                </pic:pic>
              </a:graphicData>
            </a:graphic>
          </wp:inline>
        </w:drawing>
      </w:r>
    </w:p>
    <w:sectPr w:rsidR="00851405" w:rsidRPr="00BC1C23" w:rsidSect="008B443B">
      <w:pgSz w:w="12240" w:h="15840"/>
      <w:pgMar w:top="1134" w:right="1134"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36031" w14:textId="77777777" w:rsidR="00617043" w:rsidRDefault="00617043" w:rsidP="003D4FD2">
      <w:pPr>
        <w:spacing w:after="0" w:line="240" w:lineRule="auto"/>
      </w:pPr>
      <w:r>
        <w:separator/>
      </w:r>
    </w:p>
  </w:endnote>
  <w:endnote w:type="continuationSeparator" w:id="0">
    <w:p w14:paraId="50D28AF3" w14:textId="77777777" w:rsidR="00617043" w:rsidRDefault="00617043" w:rsidP="003D4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83C3A" w14:textId="77777777" w:rsidR="00617043" w:rsidRDefault="00617043" w:rsidP="003D4FD2">
      <w:pPr>
        <w:spacing w:after="0" w:line="240" w:lineRule="auto"/>
      </w:pPr>
      <w:r>
        <w:separator/>
      </w:r>
    </w:p>
  </w:footnote>
  <w:footnote w:type="continuationSeparator" w:id="0">
    <w:p w14:paraId="5CDAA8A8" w14:textId="77777777" w:rsidR="00617043" w:rsidRDefault="00617043" w:rsidP="003D4F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91389F"/>
    <w:multiLevelType w:val="multilevel"/>
    <w:tmpl w:val="F1CEF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1988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733"/>
    <w:rsid w:val="00030886"/>
    <w:rsid w:val="001046E5"/>
    <w:rsid w:val="001A50D2"/>
    <w:rsid w:val="0026188E"/>
    <w:rsid w:val="003D4FD2"/>
    <w:rsid w:val="005C29CE"/>
    <w:rsid w:val="006163DB"/>
    <w:rsid w:val="00617043"/>
    <w:rsid w:val="00634635"/>
    <w:rsid w:val="00657F8F"/>
    <w:rsid w:val="006D48BF"/>
    <w:rsid w:val="007C2733"/>
    <w:rsid w:val="007D2A30"/>
    <w:rsid w:val="00851405"/>
    <w:rsid w:val="008B443B"/>
    <w:rsid w:val="009A1DA6"/>
    <w:rsid w:val="00A77EBC"/>
    <w:rsid w:val="00B970E8"/>
    <w:rsid w:val="00BC1C23"/>
    <w:rsid w:val="00BF4552"/>
    <w:rsid w:val="00C60FF2"/>
    <w:rsid w:val="00CC7A36"/>
    <w:rsid w:val="00D728F2"/>
    <w:rsid w:val="00E65D8E"/>
    <w:rsid w:val="00F67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CC626"/>
  <w15:docId w15:val="{EE0BBA06-9BD5-431E-ADD4-9EE3315D1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link w:val="Heading1Char"/>
    <w:uiPriority w:val="9"/>
    <w:qFormat/>
    <w:rsid w:val="007C27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27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27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27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27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27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27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27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27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2733"/>
    <w:rPr>
      <w:rFonts w:asciiTheme="majorHAnsi" w:eastAsiaTheme="majorEastAsia" w:hAnsiTheme="majorHAnsi" w:cstheme="majorBidi"/>
      <w:noProof/>
      <w:color w:val="0F4761" w:themeColor="accent1" w:themeShade="BF"/>
      <w:sz w:val="40"/>
      <w:szCs w:val="40"/>
    </w:rPr>
  </w:style>
  <w:style w:type="character" w:customStyle="1" w:styleId="Heading2Char">
    <w:name w:val="Heading 2 Char"/>
    <w:basedOn w:val="DefaultParagraphFont"/>
    <w:link w:val="Heading2"/>
    <w:uiPriority w:val="9"/>
    <w:semiHidden/>
    <w:rsid w:val="007C2733"/>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semiHidden/>
    <w:rsid w:val="007C2733"/>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uiPriority w:val="9"/>
    <w:semiHidden/>
    <w:rsid w:val="007C2733"/>
    <w:rPr>
      <w:rFonts w:eastAsiaTheme="majorEastAsia" w:cstheme="majorBidi"/>
      <w:i/>
      <w:iCs/>
      <w:noProof/>
      <w:color w:val="0F4761" w:themeColor="accent1" w:themeShade="BF"/>
    </w:rPr>
  </w:style>
  <w:style w:type="character" w:customStyle="1" w:styleId="Heading5Char">
    <w:name w:val="Heading 5 Char"/>
    <w:basedOn w:val="DefaultParagraphFont"/>
    <w:link w:val="Heading5"/>
    <w:uiPriority w:val="9"/>
    <w:semiHidden/>
    <w:rsid w:val="007C2733"/>
    <w:rPr>
      <w:rFonts w:eastAsiaTheme="majorEastAsia" w:cstheme="majorBidi"/>
      <w:noProof/>
      <w:color w:val="0F4761" w:themeColor="accent1" w:themeShade="BF"/>
    </w:rPr>
  </w:style>
  <w:style w:type="character" w:customStyle="1" w:styleId="Heading6Char">
    <w:name w:val="Heading 6 Char"/>
    <w:basedOn w:val="DefaultParagraphFont"/>
    <w:link w:val="Heading6"/>
    <w:uiPriority w:val="9"/>
    <w:semiHidden/>
    <w:rsid w:val="007C2733"/>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7C2733"/>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7C2733"/>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7C2733"/>
    <w:rPr>
      <w:rFonts w:eastAsiaTheme="majorEastAsia" w:cstheme="majorBidi"/>
      <w:noProof/>
      <w:color w:val="272727" w:themeColor="text1" w:themeTint="D8"/>
    </w:rPr>
  </w:style>
  <w:style w:type="paragraph" w:styleId="Title">
    <w:name w:val="Title"/>
    <w:basedOn w:val="Normal"/>
    <w:next w:val="Normal"/>
    <w:link w:val="TitleChar"/>
    <w:uiPriority w:val="10"/>
    <w:qFormat/>
    <w:rsid w:val="007C27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2733"/>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7C27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2733"/>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7C2733"/>
    <w:pPr>
      <w:spacing w:before="160"/>
      <w:jc w:val="center"/>
    </w:pPr>
    <w:rPr>
      <w:i/>
      <w:iCs/>
      <w:color w:val="404040" w:themeColor="text1" w:themeTint="BF"/>
    </w:rPr>
  </w:style>
  <w:style w:type="character" w:customStyle="1" w:styleId="QuoteChar">
    <w:name w:val="Quote Char"/>
    <w:basedOn w:val="DefaultParagraphFont"/>
    <w:link w:val="Quote"/>
    <w:uiPriority w:val="29"/>
    <w:rsid w:val="007C2733"/>
    <w:rPr>
      <w:i/>
      <w:iCs/>
      <w:noProof/>
      <w:color w:val="404040" w:themeColor="text1" w:themeTint="BF"/>
    </w:rPr>
  </w:style>
  <w:style w:type="paragraph" w:styleId="ListParagraph">
    <w:name w:val="List Paragraph"/>
    <w:basedOn w:val="Normal"/>
    <w:uiPriority w:val="34"/>
    <w:qFormat/>
    <w:rsid w:val="007C2733"/>
    <w:pPr>
      <w:ind w:left="720"/>
      <w:contextualSpacing/>
    </w:pPr>
  </w:style>
  <w:style w:type="character" w:styleId="IntenseEmphasis">
    <w:name w:val="Intense Emphasis"/>
    <w:basedOn w:val="DefaultParagraphFont"/>
    <w:uiPriority w:val="21"/>
    <w:qFormat/>
    <w:rsid w:val="007C2733"/>
    <w:rPr>
      <w:i/>
      <w:iCs/>
      <w:color w:val="0F4761" w:themeColor="accent1" w:themeShade="BF"/>
    </w:rPr>
  </w:style>
  <w:style w:type="paragraph" w:styleId="IntenseQuote">
    <w:name w:val="Intense Quote"/>
    <w:basedOn w:val="Normal"/>
    <w:next w:val="Normal"/>
    <w:link w:val="IntenseQuoteChar"/>
    <w:uiPriority w:val="30"/>
    <w:qFormat/>
    <w:rsid w:val="007C27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2733"/>
    <w:rPr>
      <w:i/>
      <w:iCs/>
      <w:noProof/>
      <w:color w:val="0F4761" w:themeColor="accent1" w:themeShade="BF"/>
    </w:rPr>
  </w:style>
  <w:style w:type="character" w:styleId="IntenseReference">
    <w:name w:val="Intense Reference"/>
    <w:basedOn w:val="DefaultParagraphFont"/>
    <w:uiPriority w:val="32"/>
    <w:qFormat/>
    <w:rsid w:val="007C2733"/>
    <w:rPr>
      <w:b/>
      <w:bCs/>
      <w:smallCaps/>
      <w:color w:val="0F4761" w:themeColor="accent1" w:themeShade="BF"/>
      <w:spacing w:val="5"/>
    </w:rPr>
  </w:style>
  <w:style w:type="paragraph" w:styleId="Header">
    <w:name w:val="header"/>
    <w:basedOn w:val="Normal"/>
    <w:link w:val="HeaderChar"/>
    <w:uiPriority w:val="99"/>
    <w:unhideWhenUsed/>
    <w:rsid w:val="003D4F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FD2"/>
    <w:rPr>
      <w:noProof/>
    </w:rPr>
  </w:style>
  <w:style w:type="paragraph" w:styleId="Footer">
    <w:name w:val="footer"/>
    <w:basedOn w:val="Normal"/>
    <w:link w:val="FooterChar"/>
    <w:uiPriority w:val="99"/>
    <w:unhideWhenUsed/>
    <w:rsid w:val="003D4F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FD2"/>
    <w:rPr>
      <w:noProof/>
    </w:rPr>
  </w:style>
  <w:style w:type="paragraph" w:styleId="BalloonText">
    <w:name w:val="Balloon Text"/>
    <w:basedOn w:val="Normal"/>
    <w:link w:val="BalloonTextChar"/>
    <w:uiPriority w:val="99"/>
    <w:semiHidden/>
    <w:unhideWhenUsed/>
    <w:rsid w:val="00D728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28F2"/>
    <w:rPr>
      <w:rFonts w:ascii="Tahoma" w:hAnsi="Tahoma" w:cs="Tahoma"/>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195</Words>
  <Characters>1116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PC</cp:lastModifiedBy>
  <cp:revision>2</cp:revision>
  <dcterms:created xsi:type="dcterms:W3CDTF">2026-03-03T13:16:00Z</dcterms:created>
  <dcterms:modified xsi:type="dcterms:W3CDTF">2026-03-03T13:16:00Z</dcterms:modified>
</cp:coreProperties>
</file>